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286"/>
        <w:gridCol w:w="369"/>
        <w:gridCol w:w="1490"/>
        <w:gridCol w:w="15"/>
        <w:gridCol w:w="3220"/>
        <w:gridCol w:w="208"/>
        <w:gridCol w:w="173"/>
        <w:gridCol w:w="694"/>
        <w:gridCol w:w="1142"/>
        <w:gridCol w:w="2014"/>
      </w:tblGrid>
      <w:tr w:rsidR="008209B6" w:rsidRPr="00E25046" w:rsidTr="0033782E">
        <w:trPr>
          <w:trHeight w:val="72"/>
        </w:trPr>
        <w:tc>
          <w:tcPr>
            <w:tcW w:w="11302" w:type="dxa"/>
            <w:gridSpan w:val="11"/>
            <w:tcBorders>
              <w:top w:val="single" w:sz="4" w:space="0" w:color="auto"/>
              <w:left w:val="single" w:sz="4" w:space="0" w:color="auto"/>
              <w:bottom w:val="single" w:sz="4" w:space="0" w:color="auto"/>
              <w:right w:val="single" w:sz="4" w:space="0" w:color="auto"/>
            </w:tcBorders>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8209B6" w:rsidRPr="00E25046" w:rsidTr="0033782E">
        <w:trPr>
          <w:trHeight w:val="230"/>
        </w:trPr>
        <w:tc>
          <w:tcPr>
            <w:tcW w:w="3841" w:type="dxa"/>
            <w:gridSpan w:val="4"/>
            <w:tcBorders>
              <w:top w:val="single" w:sz="4" w:space="0" w:color="auto"/>
            </w:tcBorders>
          </w:tcPr>
          <w:p w:rsidR="008209B6" w:rsidRPr="00E25046" w:rsidRDefault="008209B6" w:rsidP="0033782E">
            <w:pPr>
              <w:spacing w:after="0" w:line="15" w:lineRule="atLeast"/>
              <w:rPr>
                <w:rFonts w:ascii="Garamond" w:hAnsi="Garamond"/>
                <w:sz w:val="16"/>
                <w:szCs w:val="16"/>
              </w:rPr>
            </w:pPr>
          </w:p>
          <w:p w:rsidR="008209B6" w:rsidRPr="00E25046" w:rsidRDefault="008209B6" w:rsidP="0033782E">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7461" w:type="dxa"/>
            <w:gridSpan w:val="7"/>
            <w:tcBorders>
              <w:top w:val="single" w:sz="4" w:space="0" w:color="auto"/>
            </w:tcBorders>
          </w:tcPr>
          <w:p w:rsidR="008209B6" w:rsidRPr="00E25046" w:rsidRDefault="008209B6" w:rsidP="0033782E">
            <w:pPr>
              <w:spacing w:after="0" w:line="15" w:lineRule="atLeast"/>
              <w:rPr>
                <w:rFonts w:ascii="Garamond" w:hAnsi="Garamond"/>
                <w:i/>
                <w:color w:val="FF0000"/>
                <w:sz w:val="18"/>
                <w:szCs w:val="18"/>
              </w:rPr>
            </w:pPr>
          </w:p>
        </w:tc>
      </w:tr>
      <w:tr w:rsidR="008209B6" w:rsidRPr="00E25046" w:rsidTr="0033782E">
        <w:trPr>
          <w:trHeight w:val="241"/>
        </w:trPr>
        <w:tc>
          <w:tcPr>
            <w:tcW w:w="1696" w:type="dxa"/>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Дата рождения</w:t>
            </w:r>
          </w:p>
        </w:tc>
        <w:tc>
          <w:tcPr>
            <w:tcW w:w="2145" w:type="dxa"/>
            <w:gridSpan w:val="3"/>
          </w:tcPr>
          <w:p w:rsidR="008209B6" w:rsidRPr="00E25046" w:rsidRDefault="008209B6" w:rsidP="0033782E">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43" w:type="dxa"/>
            <w:gridSpan w:val="3"/>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Место рождения</w:t>
            </w:r>
          </w:p>
        </w:tc>
        <w:tc>
          <w:tcPr>
            <w:tcW w:w="2009" w:type="dxa"/>
            <w:gridSpan w:val="3"/>
            <w:tcBorders>
              <w:right w:val="nil"/>
            </w:tcBorders>
          </w:tcPr>
          <w:p w:rsidR="008209B6" w:rsidRPr="00E25046" w:rsidRDefault="008209B6" w:rsidP="0033782E">
            <w:pPr>
              <w:spacing w:after="0" w:line="240" w:lineRule="auto"/>
              <w:rPr>
                <w:rFonts w:ascii="Garamond" w:hAnsi="Garamond"/>
                <w:i/>
                <w:color w:val="FF0000"/>
                <w:sz w:val="16"/>
                <w:szCs w:val="16"/>
              </w:rPr>
            </w:pPr>
          </w:p>
        </w:tc>
        <w:tc>
          <w:tcPr>
            <w:tcW w:w="2009" w:type="dxa"/>
            <w:tcBorders>
              <w:left w:val="nil"/>
            </w:tcBorders>
          </w:tcPr>
          <w:p w:rsidR="008209B6" w:rsidRPr="00E25046" w:rsidRDefault="008209B6" w:rsidP="0033782E">
            <w:pPr>
              <w:spacing w:line="15" w:lineRule="atLeast"/>
              <w:jc w:val="center"/>
              <w:rPr>
                <w:rFonts w:ascii="Garamond" w:hAnsi="Garamond"/>
                <w:i/>
                <w:color w:val="FF0000"/>
                <w:sz w:val="16"/>
                <w:szCs w:val="16"/>
              </w:rPr>
            </w:pPr>
          </w:p>
        </w:tc>
      </w:tr>
      <w:tr w:rsidR="008209B6" w:rsidRPr="00E25046" w:rsidTr="0033782E">
        <w:trPr>
          <w:trHeight w:val="985"/>
        </w:trPr>
        <w:tc>
          <w:tcPr>
            <w:tcW w:w="3841" w:type="dxa"/>
            <w:gridSpan w:val="4"/>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452" w:type="dxa"/>
            <w:gridSpan w:val="6"/>
            <w:tcBorders>
              <w:right w:val="nil"/>
            </w:tcBorders>
          </w:tcPr>
          <w:p w:rsidR="008209B6" w:rsidRPr="00E25046" w:rsidRDefault="008209B6" w:rsidP="0033782E">
            <w:pPr>
              <w:spacing w:after="0" w:line="240" w:lineRule="auto"/>
              <w:jc w:val="both"/>
              <w:rPr>
                <w:rFonts w:ascii="Garamond" w:hAnsi="Garamond"/>
                <w:sz w:val="16"/>
                <w:szCs w:val="16"/>
              </w:rPr>
            </w:pPr>
          </w:p>
          <w:p w:rsidR="008209B6" w:rsidRPr="00E25046" w:rsidRDefault="008209B6" w:rsidP="0033782E">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8209B6" w:rsidRPr="00E25046" w:rsidRDefault="008209B6" w:rsidP="0033782E">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8209B6" w:rsidRPr="00E25046" w:rsidRDefault="008209B6" w:rsidP="0033782E">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2014" w:type="dxa"/>
            <w:tcBorders>
              <w:left w:val="nil"/>
            </w:tcBorders>
          </w:tcPr>
          <w:p w:rsidR="008209B6" w:rsidRPr="00E25046" w:rsidRDefault="008209B6" w:rsidP="0033782E">
            <w:pPr>
              <w:spacing w:line="15" w:lineRule="atLeast"/>
              <w:rPr>
                <w:rFonts w:ascii="Garamond" w:hAnsi="Garamond"/>
                <w:sz w:val="16"/>
                <w:szCs w:val="16"/>
              </w:rPr>
            </w:pPr>
          </w:p>
        </w:tc>
      </w:tr>
      <w:tr w:rsidR="008209B6" w:rsidRPr="00E25046" w:rsidTr="0033782E">
        <w:trPr>
          <w:trHeight w:val="436"/>
        </w:trPr>
        <w:tc>
          <w:tcPr>
            <w:tcW w:w="3841" w:type="dxa"/>
            <w:gridSpan w:val="4"/>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452" w:type="dxa"/>
            <w:gridSpan w:val="6"/>
            <w:tcBorders>
              <w:right w:val="nil"/>
            </w:tcBorders>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ИНН (при наличии)</w:t>
            </w:r>
          </w:p>
        </w:tc>
        <w:tc>
          <w:tcPr>
            <w:tcW w:w="2009" w:type="dxa"/>
            <w:tcBorders>
              <w:left w:val="nil"/>
            </w:tcBorders>
          </w:tcPr>
          <w:p w:rsidR="008209B6" w:rsidRPr="00E25046" w:rsidRDefault="008209B6" w:rsidP="0033782E">
            <w:pPr>
              <w:spacing w:after="0" w:line="15" w:lineRule="atLeast"/>
              <w:rPr>
                <w:rFonts w:ascii="Garamond" w:hAnsi="Garamond"/>
                <w:sz w:val="18"/>
                <w:szCs w:val="18"/>
              </w:rPr>
            </w:pPr>
          </w:p>
        </w:tc>
      </w:tr>
      <w:tr w:rsidR="008209B6" w:rsidRPr="00E25046" w:rsidTr="0033782E">
        <w:trPr>
          <w:trHeight w:val="444"/>
        </w:trPr>
        <w:tc>
          <w:tcPr>
            <w:tcW w:w="11302" w:type="dxa"/>
            <w:gridSpan w:val="11"/>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9"/>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9"/>
                <w:rFonts w:ascii="Garamond" w:hAnsi="Garamond"/>
                <w:sz w:val="18"/>
                <w:szCs w:val="18"/>
              </w:rPr>
              <w:footnoteReference w:id="2"/>
            </w:r>
            <w:r w:rsidRPr="00E25046">
              <w:rPr>
                <w:rFonts w:ascii="Garamond" w:hAnsi="Garamond"/>
                <w:sz w:val="18"/>
                <w:szCs w:val="18"/>
              </w:rPr>
              <w:t>□ ДА □ НЕТ| Является МПДЛ</w:t>
            </w:r>
            <w:r w:rsidRPr="00E25046">
              <w:rPr>
                <w:rStyle w:val="a9"/>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8209B6" w:rsidRPr="00E25046" w:rsidTr="0033782E">
        <w:trPr>
          <w:trHeight w:val="230"/>
        </w:trPr>
        <w:tc>
          <w:tcPr>
            <w:tcW w:w="11302" w:type="dxa"/>
            <w:gridSpan w:val="11"/>
            <w:tcBorders>
              <w:bottom w:val="single" w:sz="4" w:space="0" w:color="auto"/>
            </w:tcBorders>
          </w:tcPr>
          <w:p w:rsidR="008209B6" w:rsidRPr="00E25046" w:rsidRDefault="008209B6" w:rsidP="0033782E">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9"/>
                <w:rFonts w:ascii="Garamond" w:hAnsi="Garamond"/>
                <w:sz w:val="18"/>
                <w:szCs w:val="18"/>
              </w:rPr>
              <w:footnoteReference w:id="4"/>
            </w:r>
            <w:r w:rsidRPr="00E25046">
              <w:rPr>
                <w:rFonts w:ascii="Garamond" w:hAnsi="Garamond"/>
                <w:sz w:val="18"/>
                <w:szCs w:val="18"/>
              </w:rPr>
              <w:t xml:space="preserve">  □ ДА  □ НЕТ</w:t>
            </w:r>
            <w:proofErr w:type="gramEnd"/>
          </w:p>
        </w:tc>
      </w:tr>
      <w:tr w:rsidR="008209B6" w:rsidRPr="00E25046" w:rsidTr="0033782E">
        <w:trPr>
          <w:trHeight w:val="444"/>
        </w:trPr>
        <w:tc>
          <w:tcPr>
            <w:tcW w:w="11302" w:type="dxa"/>
            <w:gridSpan w:val="11"/>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8209B6" w:rsidRPr="00E25046" w:rsidTr="0033782E">
        <w:trPr>
          <w:trHeight w:val="214"/>
        </w:trPr>
        <w:tc>
          <w:tcPr>
            <w:tcW w:w="11302" w:type="dxa"/>
            <w:gridSpan w:val="11"/>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8209B6" w:rsidRPr="00E25046" w:rsidTr="0033782E">
        <w:trPr>
          <w:trHeight w:val="751"/>
        </w:trPr>
        <w:tc>
          <w:tcPr>
            <w:tcW w:w="3856" w:type="dxa"/>
            <w:gridSpan w:val="5"/>
            <w:tcBorders>
              <w:bottom w:val="single" w:sz="4" w:space="0" w:color="auto"/>
            </w:tcBorders>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446" w:type="dxa"/>
            <w:gridSpan w:val="6"/>
            <w:tcBorders>
              <w:bottom w:val="single" w:sz="4" w:space="0" w:color="auto"/>
            </w:tcBorders>
          </w:tcPr>
          <w:p w:rsidR="008209B6" w:rsidRPr="00E25046" w:rsidRDefault="008209B6" w:rsidP="0033782E">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8209B6" w:rsidRPr="00E25046" w:rsidRDefault="008209B6" w:rsidP="0033782E">
            <w:pPr>
              <w:spacing w:after="0" w:line="240" w:lineRule="auto"/>
              <w:rPr>
                <w:rFonts w:ascii="Garamond" w:hAnsi="Garamond"/>
                <w:sz w:val="16"/>
                <w:szCs w:val="16"/>
              </w:rPr>
            </w:pPr>
          </w:p>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8209B6" w:rsidRPr="00E25046" w:rsidRDefault="008209B6" w:rsidP="0033782E">
            <w:pPr>
              <w:spacing w:after="0" w:line="240" w:lineRule="auto"/>
              <w:rPr>
                <w:rFonts w:ascii="Garamond" w:hAnsi="Garamond"/>
                <w:sz w:val="16"/>
                <w:szCs w:val="16"/>
              </w:rPr>
            </w:pPr>
          </w:p>
          <w:p w:rsidR="008209B6" w:rsidRPr="00E25046" w:rsidRDefault="008209B6" w:rsidP="0033782E">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8209B6" w:rsidRPr="00E25046" w:rsidTr="0033782E">
        <w:trPr>
          <w:trHeight w:val="214"/>
        </w:trPr>
        <w:tc>
          <w:tcPr>
            <w:tcW w:w="11302" w:type="dxa"/>
            <w:gridSpan w:val="11"/>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8209B6" w:rsidRPr="00E25046" w:rsidTr="0033782E">
        <w:trPr>
          <w:trHeight w:val="1192"/>
        </w:trPr>
        <w:tc>
          <w:tcPr>
            <w:tcW w:w="7457" w:type="dxa"/>
            <w:gridSpan w:val="8"/>
          </w:tcPr>
          <w:p w:rsidR="008209B6" w:rsidRPr="00E25046" w:rsidRDefault="008209B6" w:rsidP="0033782E">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8209B6" w:rsidRPr="00E25046" w:rsidRDefault="008209B6" w:rsidP="0033782E">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8209B6" w:rsidRPr="00E25046" w:rsidRDefault="008209B6" w:rsidP="0033782E">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8209B6" w:rsidRPr="00E25046" w:rsidRDefault="008209B6" w:rsidP="0033782E">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9"/>
                <w:rFonts w:ascii="Garamond" w:hAnsi="Garamond"/>
                <w:b/>
                <w:sz w:val="16"/>
                <w:szCs w:val="16"/>
              </w:rPr>
              <w:footnoteReference w:id="5"/>
            </w:r>
            <w:r w:rsidRPr="00E25046">
              <w:rPr>
                <w:rFonts w:ascii="Garamond" w:hAnsi="Garamond"/>
                <w:b/>
                <w:sz w:val="16"/>
                <w:szCs w:val="16"/>
              </w:rPr>
              <w:t xml:space="preserve">: </w:t>
            </w:r>
          </w:p>
          <w:p w:rsidR="008209B6" w:rsidRPr="00E25046" w:rsidRDefault="008209B6" w:rsidP="0033782E">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845" w:type="dxa"/>
            <w:gridSpan w:val="3"/>
          </w:tcPr>
          <w:p w:rsidR="008209B6" w:rsidRPr="00E25046" w:rsidRDefault="008209B6" w:rsidP="0033782E">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8209B6" w:rsidRPr="00E25046" w:rsidRDefault="008209B6" w:rsidP="0033782E">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8209B6" w:rsidRPr="00E25046" w:rsidRDefault="008209B6" w:rsidP="0033782E">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8209B6" w:rsidRPr="00E25046" w:rsidRDefault="008209B6" w:rsidP="0033782E">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8209B6" w:rsidRPr="00E25046" w:rsidRDefault="008209B6" w:rsidP="0033782E">
            <w:pPr>
              <w:spacing w:after="0" w:line="15" w:lineRule="atLeast"/>
              <w:ind w:left="762"/>
              <w:rPr>
                <w:rFonts w:ascii="Garamond" w:hAnsi="Garamond"/>
                <w:sz w:val="18"/>
                <w:szCs w:val="18"/>
              </w:rPr>
            </w:pPr>
            <w:r w:rsidRPr="00E25046">
              <w:rPr>
                <w:rFonts w:ascii="Garamond" w:hAnsi="Garamond"/>
                <w:sz w:val="18"/>
                <w:szCs w:val="18"/>
              </w:rPr>
              <w:t>□НЕТ                     □ДА</w:t>
            </w:r>
          </w:p>
        </w:tc>
      </w:tr>
      <w:tr w:rsidR="008209B6" w:rsidRPr="00E25046" w:rsidTr="0033782E">
        <w:trPr>
          <w:trHeight w:val="256"/>
        </w:trPr>
        <w:tc>
          <w:tcPr>
            <w:tcW w:w="7457" w:type="dxa"/>
            <w:gridSpan w:val="8"/>
          </w:tcPr>
          <w:p w:rsidR="008209B6" w:rsidRPr="00E25046" w:rsidRDefault="008209B6" w:rsidP="0033782E">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845" w:type="dxa"/>
            <w:gridSpan w:val="3"/>
          </w:tcPr>
          <w:p w:rsidR="008209B6" w:rsidRPr="00E25046" w:rsidRDefault="008209B6" w:rsidP="0033782E">
            <w:pPr>
              <w:spacing w:after="0" w:line="15" w:lineRule="atLeast"/>
              <w:ind w:left="282"/>
              <w:rPr>
                <w:rFonts w:ascii="Garamond" w:hAnsi="Garamond"/>
                <w:b/>
                <w:sz w:val="18"/>
                <w:szCs w:val="18"/>
              </w:rPr>
            </w:pPr>
          </w:p>
        </w:tc>
      </w:tr>
      <w:tr w:rsidR="008209B6" w:rsidRPr="00E25046" w:rsidTr="0033782E">
        <w:trPr>
          <w:trHeight w:val="877"/>
        </w:trPr>
        <w:tc>
          <w:tcPr>
            <w:tcW w:w="11302" w:type="dxa"/>
            <w:gridSpan w:val="11"/>
            <w:tcBorders>
              <w:bottom w:val="single" w:sz="4" w:space="0" w:color="auto"/>
            </w:tcBorders>
          </w:tcPr>
          <w:p w:rsidR="008209B6" w:rsidRPr="00E25046" w:rsidRDefault="008209B6" w:rsidP="0033782E">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8209B6" w:rsidRPr="00E25046" w:rsidRDefault="008209B6" w:rsidP="0033782E">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8209B6" w:rsidRPr="00E25046" w:rsidRDefault="008209B6" w:rsidP="0033782E">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8209B6" w:rsidRPr="00E25046" w:rsidRDefault="008209B6" w:rsidP="0033782E">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8209B6" w:rsidRPr="00E25046" w:rsidRDefault="008209B6" w:rsidP="0033782E">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8209B6" w:rsidRPr="00E25046" w:rsidTr="0033782E">
        <w:trPr>
          <w:trHeight w:val="214"/>
        </w:trPr>
        <w:tc>
          <w:tcPr>
            <w:tcW w:w="11302" w:type="dxa"/>
            <w:gridSpan w:val="11"/>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8209B6" w:rsidRPr="00E25046" w:rsidTr="0033782E">
        <w:trPr>
          <w:trHeight w:val="214"/>
        </w:trPr>
        <w:tc>
          <w:tcPr>
            <w:tcW w:w="3856" w:type="dxa"/>
            <w:gridSpan w:val="5"/>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95" w:type="dxa"/>
            <w:gridSpan w:val="4"/>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51" w:type="dxa"/>
            <w:gridSpan w:val="2"/>
          </w:tcPr>
          <w:p w:rsidR="008209B6" w:rsidRPr="00E25046" w:rsidRDefault="008209B6" w:rsidP="0033782E">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8209B6" w:rsidRPr="00E25046" w:rsidTr="0033782E">
        <w:trPr>
          <w:trHeight w:val="230"/>
        </w:trPr>
        <w:tc>
          <w:tcPr>
            <w:tcW w:w="3856" w:type="dxa"/>
            <w:gridSpan w:val="5"/>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446" w:type="dxa"/>
            <w:gridSpan w:val="6"/>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8209B6" w:rsidRPr="00E25046" w:rsidTr="0033782E">
        <w:trPr>
          <w:trHeight w:val="214"/>
        </w:trPr>
        <w:tc>
          <w:tcPr>
            <w:tcW w:w="3856" w:type="dxa"/>
            <w:gridSpan w:val="5"/>
            <w:tcBorders>
              <w:bottom w:val="single" w:sz="4" w:space="0" w:color="auto"/>
            </w:tcBorders>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446" w:type="dxa"/>
            <w:gridSpan w:val="6"/>
            <w:tcBorders>
              <w:bottom w:val="single" w:sz="4" w:space="0" w:color="auto"/>
            </w:tcBorders>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Индекс     Адрес</w:t>
            </w:r>
          </w:p>
        </w:tc>
      </w:tr>
      <w:tr w:rsidR="008209B6" w:rsidRPr="00E25046" w:rsidTr="0033782E">
        <w:trPr>
          <w:trHeight w:val="230"/>
        </w:trPr>
        <w:tc>
          <w:tcPr>
            <w:tcW w:w="11302" w:type="dxa"/>
            <w:gridSpan w:val="11"/>
            <w:shd w:val="clear" w:color="auto" w:fill="A6A6A6"/>
          </w:tcPr>
          <w:p w:rsidR="008209B6" w:rsidRPr="00E25046" w:rsidRDefault="008209B6" w:rsidP="0033782E">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8209B6" w:rsidRPr="00E25046" w:rsidTr="0033782E">
        <w:trPr>
          <w:trHeight w:val="199"/>
        </w:trPr>
        <w:tc>
          <w:tcPr>
            <w:tcW w:w="3856" w:type="dxa"/>
            <w:gridSpan w:val="5"/>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446" w:type="dxa"/>
            <w:gridSpan w:val="6"/>
          </w:tcPr>
          <w:p w:rsidR="008209B6" w:rsidRPr="00E25046" w:rsidRDefault="008209B6" w:rsidP="0033782E">
            <w:pPr>
              <w:spacing w:after="0" w:line="240" w:lineRule="auto"/>
              <w:rPr>
                <w:rFonts w:ascii="Garamond" w:hAnsi="Garamond"/>
                <w:sz w:val="16"/>
                <w:szCs w:val="16"/>
              </w:rPr>
            </w:pPr>
          </w:p>
        </w:tc>
      </w:tr>
      <w:tr w:rsidR="008209B6" w:rsidRPr="00E25046" w:rsidTr="0033782E">
        <w:trPr>
          <w:trHeight w:val="322"/>
        </w:trPr>
        <w:tc>
          <w:tcPr>
            <w:tcW w:w="1982" w:type="dxa"/>
            <w:gridSpan w:val="2"/>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Дата рождения</w:t>
            </w:r>
          </w:p>
        </w:tc>
        <w:tc>
          <w:tcPr>
            <w:tcW w:w="1874" w:type="dxa"/>
            <w:gridSpan w:val="3"/>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220" w:type="dxa"/>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Место рождения</w:t>
            </w:r>
          </w:p>
        </w:tc>
        <w:tc>
          <w:tcPr>
            <w:tcW w:w="4226" w:type="dxa"/>
            <w:gridSpan w:val="5"/>
          </w:tcPr>
          <w:p w:rsidR="008209B6" w:rsidRPr="00E25046" w:rsidRDefault="008209B6" w:rsidP="0033782E">
            <w:pPr>
              <w:spacing w:after="0" w:line="240" w:lineRule="auto"/>
              <w:rPr>
                <w:rFonts w:ascii="Garamond" w:hAnsi="Garamond"/>
                <w:sz w:val="16"/>
                <w:szCs w:val="16"/>
              </w:rPr>
            </w:pPr>
          </w:p>
        </w:tc>
      </w:tr>
      <w:tr w:rsidR="008209B6" w:rsidRPr="00E25046" w:rsidTr="0033782E">
        <w:trPr>
          <w:trHeight w:val="767"/>
        </w:trPr>
        <w:tc>
          <w:tcPr>
            <w:tcW w:w="3856" w:type="dxa"/>
            <w:gridSpan w:val="5"/>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446" w:type="dxa"/>
            <w:gridSpan w:val="6"/>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8209B6" w:rsidRPr="00E25046" w:rsidTr="0033782E">
        <w:trPr>
          <w:trHeight w:val="199"/>
        </w:trPr>
        <w:tc>
          <w:tcPr>
            <w:tcW w:w="3856" w:type="dxa"/>
            <w:gridSpan w:val="5"/>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Гражданство</w:t>
            </w:r>
          </w:p>
        </w:tc>
        <w:tc>
          <w:tcPr>
            <w:tcW w:w="7446" w:type="dxa"/>
            <w:gridSpan w:val="6"/>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ИНН (при наличии)</w:t>
            </w:r>
          </w:p>
        </w:tc>
      </w:tr>
      <w:tr w:rsidR="008209B6" w:rsidRPr="00E25046" w:rsidTr="0033782E">
        <w:trPr>
          <w:trHeight w:val="184"/>
        </w:trPr>
        <w:tc>
          <w:tcPr>
            <w:tcW w:w="2351" w:type="dxa"/>
            <w:gridSpan w:val="3"/>
            <w:tcBorders>
              <w:bottom w:val="single" w:sz="4" w:space="0" w:color="auto"/>
            </w:tcBorders>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Доверенность</w:t>
            </w:r>
          </w:p>
        </w:tc>
        <w:tc>
          <w:tcPr>
            <w:tcW w:w="8951" w:type="dxa"/>
            <w:gridSpan w:val="8"/>
            <w:tcBorders>
              <w:bottom w:val="single" w:sz="4" w:space="0" w:color="auto"/>
            </w:tcBorders>
          </w:tcPr>
          <w:p w:rsidR="008209B6" w:rsidRPr="00E25046" w:rsidRDefault="008209B6" w:rsidP="0033782E">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8209B6" w:rsidRPr="00E25046" w:rsidTr="0033782E">
        <w:trPr>
          <w:trHeight w:val="444"/>
        </w:trPr>
        <w:tc>
          <w:tcPr>
            <w:tcW w:w="11302" w:type="dxa"/>
            <w:gridSpan w:val="11"/>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8209B6" w:rsidRPr="00E25046" w:rsidTr="0033782E">
        <w:trPr>
          <w:trHeight w:val="230"/>
        </w:trPr>
        <w:tc>
          <w:tcPr>
            <w:tcW w:w="11302" w:type="dxa"/>
            <w:gridSpan w:val="11"/>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8209B6" w:rsidRPr="00E25046" w:rsidTr="0033782E">
        <w:trPr>
          <w:trHeight w:val="763"/>
        </w:trPr>
        <w:tc>
          <w:tcPr>
            <w:tcW w:w="3856" w:type="dxa"/>
            <w:gridSpan w:val="5"/>
            <w:tcBorders>
              <w:bottom w:val="single" w:sz="4" w:space="0" w:color="auto"/>
            </w:tcBorders>
          </w:tcPr>
          <w:p w:rsidR="008209B6" w:rsidRPr="00E25046" w:rsidRDefault="008209B6" w:rsidP="0033782E">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8209B6" w:rsidRPr="00E25046" w:rsidRDefault="008209B6" w:rsidP="0033782E">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446" w:type="dxa"/>
            <w:gridSpan w:val="6"/>
            <w:tcBorders>
              <w:bottom w:val="single" w:sz="4" w:space="0" w:color="auto"/>
            </w:tcBorders>
          </w:tcPr>
          <w:p w:rsidR="008209B6" w:rsidRPr="00E25046" w:rsidRDefault="008209B6" w:rsidP="0033782E">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8209B6" w:rsidRPr="00E25046" w:rsidRDefault="008209B6" w:rsidP="0033782E">
            <w:pPr>
              <w:spacing w:after="0" w:line="180" w:lineRule="auto"/>
              <w:rPr>
                <w:rFonts w:ascii="Garamond" w:hAnsi="Garamond"/>
                <w:sz w:val="16"/>
                <w:szCs w:val="16"/>
              </w:rPr>
            </w:pPr>
          </w:p>
          <w:p w:rsidR="008209B6" w:rsidRPr="00E25046" w:rsidRDefault="008209B6" w:rsidP="0033782E">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8209B6" w:rsidRPr="00E25046" w:rsidRDefault="008209B6" w:rsidP="0033782E">
            <w:pPr>
              <w:spacing w:after="0" w:line="180" w:lineRule="auto"/>
              <w:rPr>
                <w:rFonts w:ascii="Garamond" w:hAnsi="Garamond"/>
                <w:sz w:val="16"/>
                <w:szCs w:val="16"/>
              </w:rPr>
            </w:pPr>
          </w:p>
          <w:p w:rsidR="008209B6" w:rsidRPr="00E25046" w:rsidRDefault="008209B6" w:rsidP="0033782E">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8209B6" w:rsidRPr="00E25046" w:rsidTr="0033782E">
        <w:trPr>
          <w:trHeight w:val="214"/>
        </w:trPr>
        <w:tc>
          <w:tcPr>
            <w:tcW w:w="11302" w:type="dxa"/>
            <w:gridSpan w:val="11"/>
            <w:shd w:val="clear" w:color="auto" w:fill="A6A6A6"/>
          </w:tcPr>
          <w:p w:rsidR="008209B6" w:rsidRPr="00E25046" w:rsidRDefault="008209B6" w:rsidP="0033782E">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8209B6" w:rsidRPr="00E25046" w:rsidTr="0033782E">
        <w:trPr>
          <w:trHeight w:val="214"/>
        </w:trPr>
        <w:tc>
          <w:tcPr>
            <w:tcW w:w="3856" w:type="dxa"/>
            <w:gridSpan w:val="5"/>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95" w:type="dxa"/>
            <w:gridSpan w:val="4"/>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51" w:type="dxa"/>
            <w:gridSpan w:val="2"/>
          </w:tcPr>
          <w:p w:rsidR="008209B6" w:rsidRPr="00E25046" w:rsidRDefault="008209B6" w:rsidP="0033782E">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8209B6" w:rsidRPr="00E25046" w:rsidTr="0033782E">
        <w:trPr>
          <w:trHeight w:val="230"/>
        </w:trPr>
        <w:tc>
          <w:tcPr>
            <w:tcW w:w="3856" w:type="dxa"/>
            <w:gridSpan w:val="5"/>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446" w:type="dxa"/>
            <w:gridSpan w:val="6"/>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8209B6" w:rsidRPr="00E25046" w:rsidTr="0033782E">
        <w:trPr>
          <w:trHeight w:val="214"/>
        </w:trPr>
        <w:tc>
          <w:tcPr>
            <w:tcW w:w="3856" w:type="dxa"/>
            <w:gridSpan w:val="5"/>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446" w:type="dxa"/>
            <w:gridSpan w:val="6"/>
          </w:tcPr>
          <w:p w:rsidR="008209B6" w:rsidRPr="00E25046" w:rsidRDefault="008209B6" w:rsidP="0033782E">
            <w:pPr>
              <w:spacing w:after="0" w:line="15" w:lineRule="atLeast"/>
              <w:rPr>
                <w:rFonts w:ascii="Garamond" w:hAnsi="Garamond"/>
                <w:sz w:val="18"/>
                <w:szCs w:val="18"/>
              </w:rPr>
            </w:pPr>
            <w:r w:rsidRPr="00E25046">
              <w:rPr>
                <w:rFonts w:ascii="Garamond" w:hAnsi="Garamond"/>
                <w:sz w:val="18"/>
                <w:szCs w:val="18"/>
              </w:rPr>
              <w:t>Индекс     Адрес</w:t>
            </w:r>
          </w:p>
        </w:tc>
      </w:tr>
    </w:tbl>
    <w:p w:rsidR="00DF506C" w:rsidRPr="009352E0" w:rsidRDefault="00DF506C" w:rsidP="00DF506C">
      <w:pPr>
        <w:pStyle w:val="a3"/>
        <w:jc w:val="center"/>
        <w:rPr>
          <w:sz w:val="20"/>
          <w:szCs w:val="20"/>
        </w:rPr>
      </w:pPr>
      <w:r>
        <w:rPr>
          <w:rFonts w:ascii="Garamond" w:hAnsi="Garamond"/>
        </w:rPr>
        <w:tab/>
      </w:r>
      <w:r>
        <w:rPr>
          <w:sz w:val="20"/>
          <w:szCs w:val="20"/>
        </w:rPr>
        <w:t>ЗАЯВЛЕНИЕ НА РАСТОРЖЕНИЕ ДОГОВОРА КОМПЛЕКСНОГО БАНКОВСКОГО ОБСЛУЖИВАНИЯ</w:t>
      </w:r>
    </w:p>
    <w:p w:rsidR="00DF506C" w:rsidRDefault="00DF506C" w:rsidP="00DF506C">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871670" w:rsidRDefault="00871670" w:rsidP="00871670">
      <w:pPr>
        <w:pStyle w:val="a3"/>
        <w:jc w:val="center"/>
        <w:rPr>
          <w:sz w:val="16"/>
          <w:szCs w:val="16"/>
        </w:rPr>
      </w:pPr>
      <w:r>
        <w:rPr>
          <w:sz w:val="16"/>
          <w:szCs w:val="16"/>
        </w:rPr>
        <w:t>(</w:t>
      </w:r>
      <w:r w:rsidRPr="00871670">
        <w:rPr>
          <w:sz w:val="16"/>
          <w:szCs w:val="16"/>
        </w:rPr>
        <w:t>Приложение №5 к Правилам комплексного</w:t>
      </w:r>
      <w:r>
        <w:rPr>
          <w:sz w:val="16"/>
          <w:szCs w:val="16"/>
        </w:rPr>
        <w:t xml:space="preserve"> банковского обслуживания)</w:t>
      </w:r>
    </w:p>
    <w:p w:rsidR="00871670" w:rsidRPr="00D45370" w:rsidRDefault="00871670" w:rsidP="00DF506C">
      <w:pPr>
        <w:pStyle w:val="a3"/>
        <w:jc w:val="center"/>
        <w:rPr>
          <w:sz w:val="16"/>
          <w:szCs w:val="16"/>
        </w:rPr>
      </w:pPr>
    </w:p>
    <w:p w:rsidR="008209B6" w:rsidRDefault="008209B6" w:rsidP="00DF506C">
      <w:pPr>
        <w:tabs>
          <w:tab w:val="left" w:pos="2100"/>
        </w:tabs>
        <w:spacing w:line="240" w:lineRule="auto"/>
        <w:rPr>
          <w:rFonts w:ascii="Garamond" w:hAnsi="Garamond"/>
        </w:rPr>
      </w:pPr>
    </w:p>
    <w:p w:rsidR="00DF506C" w:rsidRPr="00E25046" w:rsidRDefault="00DF506C" w:rsidP="00DF506C">
      <w:pPr>
        <w:tabs>
          <w:tab w:val="left" w:pos="2100"/>
        </w:tabs>
        <w:spacing w:line="240" w:lineRule="auto"/>
        <w:rPr>
          <w:rFonts w:ascii="Garamond" w:hAnsi="Garamond"/>
        </w:rPr>
      </w:pPr>
    </w:p>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0"/>
      </w:tblGrid>
      <w:tr w:rsidR="00DF506C" w:rsidRPr="0061281C" w:rsidTr="00D10453">
        <w:trPr>
          <w:trHeight w:val="210"/>
        </w:trPr>
        <w:tc>
          <w:tcPr>
            <w:tcW w:w="11080" w:type="dxa"/>
          </w:tcPr>
          <w:p w:rsidR="00DF506C" w:rsidRPr="00EE2E9C" w:rsidRDefault="00DF506C" w:rsidP="00D10453">
            <w:pPr>
              <w:shd w:val="clear" w:color="auto" w:fill="FFFFFF"/>
              <w:spacing w:line="250" w:lineRule="exact"/>
              <w:ind w:left="77"/>
              <w:rPr>
                <w:rFonts w:ascii="Garamond" w:hAnsi="Garamond"/>
                <w:sz w:val="16"/>
                <w:szCs w:val="16"/>
              </w:rPr>
            </w:pPr>
            <w:r w:rsidRPr="00EE2E9C">
              <w:rPr>
                <w:rFonts w:ascii="Garamond" w:eastAsia="Times New Roman" w:hAnsi="Garamond"/>
                <w:b/>
                <w:bCs/>
                <w:sz w:val="16"/>
                <w:szCs w:val="16"/>
              </w:rPr>
              <w:t>□ ПРОШУ РАССТОРГНУТЬ ДОГОВОР КОМПЛЕКСНОГО БАНКОВСКОГО ОБСЛУЖИВАНИЯ ПО ПРИЧИНЕ:</w:t>
            </w:r>
          </w:p>
          <w:p w:rsidR="00DF506C" w:rsidRPr="00EE2E9C" w:rsidRDefault="00DF506C" w:rsidP="00D10453">
            <w:pPr>
              <w:widowControl w:val="0"/>
              <w:numPr>
                <w:ilvl w:val="0"/>
                <w:numId w:val="1"/>
              </w:numPr>
              <w:shd w:val="clear" w:color="auto" w:fill="FFFFFF"/>
              <w:tabs>
                <w:tab w:val="left" w:pos="120"/>
              </w:tabs>
              <w:autoSpaceDE w:val="0"/>
              <w:autoSpaceDN w:val="0"/>
              <w:adjustRightInd w:val="0"/>
              <w:spacing w:after="0" w:line="250" w:lineRule="exact"/>
              <w:rPr>
                <w:rFonts w:ascii="Garamond" w:eastAsia="Times New Roman" w:hAnsi="Garamond"/>
                <w:sz w:val="16"/>
                <w:szCs w:val="16"/>
              </w:rPr>
            </w:pPr>
            <w:r w:rsidRPr="00EE2E9C">
              <w:rPr>
                <w:rFonts w:ascii="Garamond" w:eastAsia="Times New Roman" w:hAnsi="Garamond"/>
                <w:sz w:val="16"/>
                <w:szCs w:val="16"/>
              </w:rPr>
              <w:t xml:space="preserve">закрытия всех банковских счетов и вкладов, заключенных в рамках Договора </w:t>
            </w:r>
            <w:r>
              <w:rPr>
                <w:rFonts w:ascii="Garamond" w:eastAsia="Times New Roman" w:hAnsi="Garamond"/>
                <w:sz w:val="16"/>
                <w:szCs w:val="16"/>
              </w:rPr>
              <w:t>комплексного банковского обслуживания</w:t>
            </w:r>
          </w:p>
          <w:p w:rsidR="00DF506C" w:rsidRPr="00EE2E9C" w:rsidRDefault="00DF506C" w:rsidP="00D10453">
            <w:pPr>
              <w:widowControl w:val="0"/>
              <w:numPr>
                <w:ilvl w:val="0"/>
                <w:numId w:val="1"/>
              </w:numPr>
              <w:shd w:val="clear" w:color="auto" w:fill="FFFFFF"/>
              <w:tabs>
                <w:tab w:val="left" w:pos="120"/>
              </w:tabs>
              <w:autoSpaceDE w:val="0"/>
              <w:autoSpaceDN w:val="0"/>
              <w:adjustRightInd w:val="0"/>
              <w:spacing w:after="0" w:line="240" w:lineRule="auto"/>
              <w:jc w:val="both"/>
              <w:rPr>
                <w:rFonts w:ascii="Garamond" w:eastAsia="Times New Roman" w:hAnsi="Garamond"/>
                <w:sz w:val="16"/>
                <w:szCs w:val="16"/>
              </w:rPr>
            </w:pPr>
            <w:r w:rsidRPr="00EE2E9C">
              <w:rPr>
                <w:rFonts w:ascii="Garamond" w:eastAsia="Times New Roman" w:hAnsi="Garamond"/>
                <w:spacing w:val="-1"/>
                <w:sz w:val="16"/>
                <w:szCs w:val="16"/>
              </w:rPr>
              <w:t>несогласия с новыми/измененными Правилами Комплексного банковского обслуживания физических лиц ООО «</w:t>
            </w:r>
            <w:r>
              <w:rPr>
                <w:rFonts w:ascii="Garamond" w:eastAsia="Times New Roman" w:hAnsi="Garamond"/>
                <w:spacing w:val="-1"/>
                <w:sz w:val="16"/>
                <w:szCs w:val="16"/>
              </w:rPr>
              <w:t>АЛТЫНБАНК</w:t>
            </w:r>
            <w:r w:rsidRPr="00EE2E9C">
              <w:rPr>
                <w:rFonts w:ascii="Garamond" w:eastAsia="Times New Roman" w:hAnsi="Garamond"/>
                <w:spacing w:val="-1"/>
                <w:sz w:val="16"/>
                <w:szCs w:val="16"/>
              </w:rPr>
              <w:t>»</w:t>
            </w:r>
          </w:p>
          <w:p w:rsidR="00DF506C" w:rsidRPr="0061281C" w:rsidRDefault="00DF506C" w:rsidP="00D10453">
            <w:pPr>
              <w:shd w:val="clear" w:color="auto" w:fill="FFFFFF"/>
              <w:spacing w:after="0" w:line="240" w:lineRule="auto"/>
              <w:ind w:right="264"/>
              <w:jc w:val="both"/>
              <w:rPr>
                <w:rFonts w:ascii="Garamond" w:hAnsi="Garamond"/>
                <w:sz w:val="16"/>
                <w:szCs w:val="16"/>
              </w:rPr>
            </w:pPr>
            <w:r>
              <w:rPr>
                <w:rFonts w:ascii="Garamond" w:hAnsi="Garamond"/>
                <w:sz w:val="16"/>
                <w:szCs w:val="16"/>
              </w:rPr>
              <w:t xml:space="preserve"> </w:t>
            </w:r>
          </w:p>
        </w:tc>
      </w:tr>
      <w:tr w:rsidR="00DF506C" w:rsidRPr="0061281C" w:rsidTr="00D10453">
        <w:trPr>
          <w:trHeight w:val="235"/>
        </w:trPr>
        <w:tc>
          <w:tcPr>
            <w:tcW w:w="11080" w:type="dxa"/>
            <w:shd w:val="clear" w:color="auto" w:fill="A6A6A6"/>
          </w:tcPr>
          <w:p w:rsidR="00DF506C" w:rsidRPr="0061281C" w:rsidRDefault="00DF506C" w:rsidP="00D10453">
            <w:pPr>
              <w:spacing w:after="0" w:line="15" w:lineRule="atLeast"/>
              <w:rPr>
                <w:rFonts w:ascii="Garamond" w:hAnsi="Garamond"/>
                <w:b/>
                <w:sz w:val="16"/>
                <w:szCs w:val="16"/>
              </w:rPr>
            </w:pPr>
            <w:r>
              <w:rPr>
                <w:rFonts w:ascii="Garamond" w:hAnsi="Garamond"/>
                <w:b/>
                <w:sz w:val="16"/>
                <w:szCs w:val="16"/>
              </w:rPr>
              <w:t>3</w:t>
            </w:r>
            <w:r w:rsidRPr="0061281C">
              <w:rPr>
                <w:rFonts w:ascii="Garamond" w:hAnsi="Garamond"/>
                <w:b/>
                <w:sz w:val="16"/>
                <w:szCs w:val="16"/>
              </w:rPr>
              <w:t xml:space="preserve">. </w:t>
            </w:r>
            <w:r>
              <w:rPr>
                <w:rFonts w:ascii="Garamond" w:hAnsi="Garamond"/>
                <w:b/>
                <w:sz w:val="16"/>
                <w:szCs w:val="16"/>
              </w:rPr>
              <w:t>ПОДПИСИ СТОРОН</w:t>
            </w:r>
          </w:p>
        </w:tc>
      </w:tr>
      <w:tr w:rsidR="00DF506C" w:rsidRPr="0061281C" w:rsidTr="00D10453">
        <w:trPr>
          <w:trHeight w:val="225"/>
        </w:trPr>
        <w:tc>
          <w:tcPr>
            <w:tcW w:w="11080" w:type="dxa"/>
          </w:tcPr>
          <w:p w:rsidR="00DF506C" w:rsidRDefault="00DF506C" w:rsidP="00D10453">
            <w:pPr>
              <w:shd w:val="clear" w:color="auto" w:fill="FFFFFF"/>
              <w:tabs>
                <w:tab w:val="left" w:leader="underscore" w:pos="10406"/>
              </w:tabs>
              <w:ind w:left="10"/>
              <w:rPr>
                <w:rFonts w:ascii="Garamond" w:hAnsi="Garamond"/>
                <w:noProof/>
                <w:sz w:val="16"/>
                <w:szCs w:val="16"/>
              </w:rPr>
            </w:pPr>
          </w:p>
          <w:p w:rsidR="00DF506C" w:rsidRDefault="00DF506C" w:rsidP="00D10453">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Дата и подпись Клиента:</w:t>
            </w:r>
          </w:p>
          <w:p w:rsidR="00DF506C" w:rsidRDefault="00DF506C" w:rsidP="00D10453">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____________________________________                          ___________________________                        ______________________</w:t>
            </w:r>
          </w:p>
          <w:p w:rsidR="00DF506C" w:rsidRDefault="00DF506C" w:rsidP="00D10453">
            <w:pPr>
              <w:shd w:val="clear" w:color="auto" w:fill="FFFFFF"/>
              <w:tabs>
                <w:tab w:val="left" w:leader="underscore" w:pos="10406"/>
              </w:tabs>
              <w:ind w:left="10"/>
              <w:rPr>
                <w:rFonts w:ascii="Garamond" w:hAnsi="Garamond"/>
                <w:i/>
                <w:noProof/>
                <w:sz w:val="16"/>
                <w:szCs w:val="16"/>
              </w:rPr>
            </w:pPr>
            <w:r w:rsidRPr="00F82894">
              <w:rPr>
                <w:rFonts w:ascii="Garamond" w:hAnsi="Garamond"/>
                <w:i/>
                <w:noProof/>
                <w:sz w:val="16"/>
                <w:szCs w:val="16"/>
              </w:rPr>
              <w:t>(Ф.И.О. клиента полностью)</w:t>
            </w:r>
            <w:r>
              <w:rPr>
                <w:rFonts w:ascii="Garamond" w:hAnsi="Garamond"/>
                <w:i/>
                <w:noProof/>
                <w:sz w:val="16"/>
                <w:szCs w:val="16"/>
              </w:rPr>
              <w:t xml:space="preserve">                                                                  </w:t>
            </w:r>
            <w:r w:rsidRPr="00F82894">
              <w:rPr>
                <w:rFonts w:ascii="Garamond" w:hAnsi="Garamond"/>
                <w:i/>
                <w:noProof/>
                <w:sz w:val="16"/>
                <w:szCs w:val="16"/>
              </w:rPr>
              <w:t>(</w:t>
            </w:r>
            <w:r>
              <w:rPr>
                <w:rFonts w:ascii="Garamond" w:hAnsi="Garamond"/>
                <w:i/>
                <w:noProof/>
                <w:sz w:val="16"/>
                <w:szCs w:val="16"/>
              </w:rPr>
              <w:t>подпись Клиента</w:t>
            </w:r>
            <w:r w:rsidRPr="00F82894">
              <w:rPr>
                <w:rFonts w:ascii="Garamond" w:hAnsi="Garamond"/>
                <w:i/>
                <w:noProof/>
                <w:sz w:val="16"/>
                <w:szCs w:val="16"/>
              </w:rPr>
              <w:t>)</w:t>
            </w:r>
            <w:r>
              <w:rPr>
                <w:rFonts w:ascii="Garamond" w:hAnsi="Garamond"/>
                <w:i/>
                <w:noProof/>
                <w:sz w:val="16"/>
                <w:szCs w:val="16"/>
              </w:rPr>
              <w:t xml:space="preserve">                                                           (дата</w:t>
            </w:r>
            <w:r w:rsidRPr="00F82894">
              <w:rPr>
                <w:rFonts w:ascii="Garamond" w:hAnsi="Garamond"/>
                <w:i/>
                <w:noProof/>
                <w:sz w:val="16"/>
                <w:szCs w:val="16"/>
              </w:rPr>
              <w:t>)</w:t>
            </w:r>
          </w:p>
          <w:p w:rsidR="00DF506C" w:rsidRDefault="00DF506C" w:rsidP="00D10453">
            <w:pPr>
              <w:shd w:val="clear" w:color="auto" w:fill="FFFFFF"/>
              <w:tabs>
                <w:tab w:val="left" w:leader="underscore" w:pos="10406"/>
              </w:tabs>
              <w:ind w:left="10"/>
              <w:rPr>
                <w:rFonts w:ascii="Garamond" w:hAnsi="Garamond"/>
                <w:i/>
                <w:noProof/>
                <w:sz w:val="16"/>
                <w:szCs w:val="16"/>
              </w:rPr>
            </w:pPr>
          </w:p>
          <w:p w:rsidR="00DF506C" w:rsidRDefault="00DF506C" w:rsidP="00D10453">
            <w:pPr>
              <w:shd w:val="clear" w:color="auto" w:fill="FFFFFF"/>
              <w:tabs>
                <w:tab w:val="left" w:leader="underscore" w:pos="10406"/>
              </w:tabs>
              <w:ind w:left="10"/>
              <w:rPr>
                <w:rFonts w:ascii="Garamond" w:hAnsi="Garamond"/>
                <w:b/>
                <w:noProof/>
                <w:sz w:val="16"/>
                <w:szCs w:val="16"/>
              </w:rPr>
            </w:pPr>
            <w:r w:rsidRPr="00F82894">
              <w:rPr>
                <w:rFonts w:ascii="Garamond" w:hAnsi="Garamond"/>
                <w:b/>
                <w:noProof/>
                <w:sz w:val="16"/>
                <w:szCs w:val="16"/>
              </w:rPr>
              <w:t>Отметки Банка:</w:t>
            </w:r>
          </w:p>
          <w:p w:rsidR="00DF506C" w:rsidRDefault="00DF506C" w:rsidP="00D10453">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Заявление Клиента принято, идентификация Клиента (представителя Клиента) проведена, подпись верна:</w:t>
            </w:r>
          </w:p>
          <w:p w:rsidR="00DF506C" w:rsidRDefault="00DF506C" w:rsidP="00D10453">
            <w:pPr>
              <w:shd w:val="clear" w:color="auto" w:fill="FFFFFF"/>
              <w:tabs>
                <w:tab w:val="left" w:leader="underscore" w:pos="10406"/>
              </w:tabs>
              <w:ind w:left="10"/>
              <w:rPr>
                <w:rFonts w:ascii="Garamond" w:hAnsi="Garamond"/>
                <w:b/>
                <w:noProof/>
                <w:sz w:val="16"/>
                <w:szCs w:val="16"/>
              </w:rPr>
            </w:pPr>
            <w:r>
              <w:rPr>
                <w:rFonts w:ascii="Garamond" w:hAnsi="Garamond"/>
                <w:b/>
                <w:noProof/>
                <w:sz w:val="16"/>
                <w:szCs w:val="16"/>
              </w:rPr>
              <w:t>_________________________________/ ___________________________                        ______________________    ______________________</w:t>
            </w:r>
          </w:p>
          <w:p w:rsidR="00DF506C" w:rsidRDefault="00DF506C" w:rsidP="00D10453">
            <w:pPr>
              <w:shd w:val="clear" w:color="auto" w:fill="FFFFFF"/>
              <w:tabs>
                <w:tab w:val="left" w:leader="underscore" w:pos="10406"/>
              </w:tabs>
              <w:ind w:left="10"/>
              <w:rPr>
                <w:rFonts w:ascii="Garamond" w:hAnsi="Garamond"/>
                <w:i/>
                <w:noProof/>
                <w:sz w:val="16"/>
                <w:szCs w:val="16"/>
              </w:rPr>
            </w:pPr>
            <w:r w:rsidRPr="00F82894">
              <w:rPr>
                <w:rFonts w:ascii="Garamond" w:hAnsi="Garamond"/>
                <w:i/>
                <w:noProof/>
                <w:sz w:val="16"/>
                <w:szCs w:val="16"/>
              </w:rPr>
              <w:t>(</w:t>
            </w:r>
            <w:r>
              <w:rPr>
                <w:rFonts w:ascii="Garamond" w:hAnsi="Garamond"/>
                <w:i/>
                <w:noProof/>
                <w:sz w:val="16"/>
                <w:szCs w:val="16"/>
              </w:rPr>
              <w:t>должность сотрудника Банка</w:t>
            </w:r>
            <w:r w:rsidRPr="00F82894">
              <w:rPr>
                <w:rFonts w:ascii="Garamond" w:hAnsi="Garamond"/>
                <w:i/>
                <w:noProof/>
                <w:sz w:val="16"/>
                <w:szCs w:val="16"/>
              </w:rPr>
              <w:t>)</w:t>
            </w:r>
            <w:r>
              <w:rPr>
                <w:rFonts w:ascii="Garamond" w:hAnsi="Garamond"/>
                <w:i/>
                <w:noProof/>
                <w:sz w:val="16"/>
                <w:szCs w:val="16"/>
              </w:rPr>
              <w:t xml:space="preserve">                       /            (Ф.И.О.)                                                                 (подпись)                                          (дата</w:t>
            </w:r>
            <w:r w:rsidRPr="00F82894">
              <w:rPr>
                <w:rFonts w:ascii="Garamond" w:hAnsi="Garamond"/>
                <w:i/>
                <w:noProof/>
                <w:sz w:val="16"/>
                <w:szCs w:val="16"/>
              </w:rPr>
              <w:t>)</w:t>
            </w:r>
          </w:p>
          <w:p w:rsidR="00DF506C" w:rsidRDefault="00DF506C" w:rsidP="00D10453">
            <w:pPr>
              <w:shd w:val="clear" w:color="auto" w:fill="FFFFFF"/>
              <w:tabs>
                <w:tab w:val="left" w:leader="underscore" w:pos="10406"/>
              </w:tabs>
              <w:ind w:left="10"/>
              <w:rPr>
                <w:rFonts w:ascii="Garamond" w:hAnsi="Garamond"/>
                <w:i/>
                <w:noProof/>
                <w:sz w:val="16"/>
                <w:szCs w:val="16"/>
              </w:rPr>
            </w:pPr>
          </w:p>
          <w:p w:rsidR="00DF506C" w:rsidRPr="00F82894" w:rsidRDefault="00DF506C" w:rsidP="00D10453">
            <w:pPr>
              <w:shd w:val="clear" w:color="auto" w:fill="FFFFFF"/>
              <w:tabs>
                <w:tab w:val="left" w:leader="underscore" w:pos="10406"/>
              </w:tabs>
              <w:ind w:left="10"/>
              <w:rPr>
                <w:rFonts w:ascii="Garamond" w:hAnsi="Garamond"/>
                <w:i/>
                <w:noProof/>
                <w:sz w:val="16"/>
                <w:szCs w:val="16"/>
              </w:rPr>
            </w:pPr>
            <w:r w:rsidRPr="00F82894">
              <w:rPr>
                <w:rFonts w:ascii="Garamond" w:hAnsi="Garamond"/>
                <w:b/>
                <w:noProof/>
                <w:sz w:val="16"/>
                <w:szCs w:val="16"/>
              </w:rPr>
              <w:t>Доверенность на основании котороый действует сотрудник Банка №</w:t>
            </w:r>
            <w:r>
              <w:rPr>
                <w:rFonts w:ascii="Garamond" w:hAnsi="Garamond"/>
                <w:b/>
                <w:noProof/>
                <w:sz w:val="16"/>
                <w:szCs w:val="16"/>
              </w:rPr>
              <w:t>___ от ___________г.</w:t>
            </w:r>
          </w:p>
          <w:p w:rsidR="00DF506C" w:rsidRPr="00F82894" w:rsidRDefault="00DF506C" w:rsidP="00D10453">
            <w:pPr>
              <w:shd w:val="clear" w:color="auto" w:fill="FFFFFF"/>
              <w:tabs>
                <w:tab w:val="left" w:leader="underscore" w:pos="10406"/>
              </w:tabs>
              <w:ind w:left="10"/>
              <w:rPr>
                <w:rFonts w:ascii="Garamond" w:hAnsi="Garamond"/>
                <w:i/>
                <w:noProof/>
                <w:sz w:val="16"/>
                <w:szCs w:val="16"/>
              </w:rPr>
            </w:pPr>
          </w:p>
          <w:p w:rsidR="00DF506C" w:rsidRPr="00F82894" w:rsidRDefault="00DF506C" w:rsidP="00D10453">
            <w:pPr>
              <w:shd w:val="clear" w:color="auto" w:fill="FFFFFF"/>
              <w:tabs>
                <w:tab w:val="left" w:leader="underscore" w:pos="10406"/>
              </w:tabs>
              <w:ind w:left="10"/>
              <w:rPr>
                <w:rFonts w:ascii="Garamond" w:hAnsi="Garamond"/>
                <w:i/>
                <w:noProof/>
                <w:sz w:val="16"/>
                <w:szCs w:val="16"/>
              </w:rPr>
            </w:pPr>
          </w:p>
          <w:p w:rsidR="00DF506C" w:rsidRDefault="00DF506C" w:rsidP="00D10453">
            <w:pPr>
              <w:shd w:val="clear" w:color="auto" w:fill="FFFFFF"/>
              <w:tabs>
                <w:tab w:val="left" w:leader="underscore" w:pos="10406"/>
              </w:tabs>
              <w:ind w:left="10"/>
              <w:rPr>
                <w:rFonts w:ascii="Garamond" w:hAnsi="Garamond"/>
                <w:noProof/>
                <w:sz w:val="16"/>
                <w:szCs w:val="16"/>
              </w:rPr>
            </w:pPr>
          </w:p>
          <w:p w:rsidR="00DF506C" w:rsidRDefault="00DF506C" w:rsidP="00D10453">
            <w:pPr>
              <w:shd w:val="clear" w:color="auto" w:fill="FFFFFF"/>
              <w:tabs>
                <w:tab w:val="left" w:leader="underscore" w:pos="10406"/>
              </w:tabs>
              <w:ind w:left="10"/>
              <w:rPr>
                <w:rFonts w:ascii="Garamond" w:hAnsi="Garamond"/>
                <w:noProof/>
                <w:sz w:val="16"/>
                <w:szCs w:val="16"/>
              </w:rPr>
            </w:pPr>
          </w:p>
          <w:p w:rsidR="00DF506C" w:rsidRDefault="00DF506C" w:rsidP="00D10453">
            <w:pPr>
              <w:shd w:val="clear" w:color="auto" w:fill="FFFFFF"/>
              <w:tabs>
                <w:tab w:val="left" w:leader="underscore" w:pos="10406"/>
              </w:tabs>
              <w:ind w:left="10"/>
              <w:rPr>
                <w:rFonts w:ascii="Garamond" w:hAnsi="Garamond"/>
                <w:noProof/>
                <w:sz w:val="16"/>
                <w:szCs w:val="16"/>
              </w:rPr>
            </w:pPr>
          </w:p>
          <w:p w:rsidR="00DF506C" w:rsidRDefault="00DF506C" w:rsidP="00D10453">
            <w:pPr>
              <w:shd w:val="clear" w:color="auto" w:fill="FFFFFF"/>
              <w:tabs>
                <w:tab w:val="left" w:leader="underscore" w:pos="10406"/>
              </w:tabs>
              <w:ind w:left="10"/>
              <w:rPr>
                <w:rFonts w:ascii="Garamond" w:hAnsi="Garamond"/>
                <w:noProof/>
                <w:sz w:val="16"/>
                <w:szCs w:val="16"/>
              </w:rPr>
            </w:pPr>
          </w:p>
          <w:p w:rsidR="00DF506C" w:rsidRPr="0082002B" w:rsidRDefault="00DF506C" w:rsidP="00D10453">
            <w:pPr>
              <w:shd w:val="clear" w:color="auto" w:fill="FFFFFF"/>
              <w:tabs>
                <w:tab w:val="left" w:leader="underscore" w:pos="10406"/>
              </w:tabs>
              <w:ind w:left="10"/>
              <w:rPr>
                <w:rFonts w:ascii="Garamond" w:hAnsi="Garamond"/>
                <w:noProof/>
                <w:sz w:val="16"/>
                <w:szCs w:val="16"/>
              </w:rPr>
            </w:pPr>
          </w:p>
        </w:tc>
      </w:tr>
    </w:tbl>
    <w:p w:rsidR="00A05CEB" w:rsidRDefault="00A05CEB"/>
    <w:sectPr w:rsidR="00A05CEB" w:rsidSect="00C94426">
      <w:headerReference w:type="default" r:id="rId7"/>
      <w:pgSz w:w="11906" w:h="16838"/>
      <w:pgMar w:top="-183" w:right="567" w:bottom="284" w:left="567" w:header="28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4F" w:rsidRDefault="00591F4F" w:rsidP="008209B6">
      <w:pPr>
        <w:spacing w:after="0" w:line="240" w:lineRule="auto"/>
      </w:pPr>
      <w:r>
        <w:separator/>
      </w:r>
    </w:p>
  </w:endnote>
  <w:endnote w:type="continuationSeparator" w:id="0">
    <w:p w:rsidR="00591F4F" w:rsidRDefault="00591F4F" w:rsidP="00820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4F" w:rsidRDefault="00591F4F" w:rsidP="008209B6">
      <w:pPr>
        <w:spacing w:after="0" w:line="240" w:lineRule="auto"/>
      </w:pPr>
      <w:r>
        <w:separator/>
      </w:r>
    </w:p>
  </w:footnote>
  <w:footnote w:type="continuationSeparator" w:id="0">
    <w:p w:rsidR="00591F4F" w:rsidRDefault="00591F4F" w:rsidP="008209B6">
      <w:pPr>
        <w:spacing w:after="0" w:line="240" w:lineRule="auto"/>
      </w:pPr>
      <w:r>
        <w:continuationSeparator/>
      </w:r>
    </w:p>
  </w:footnote>
  <w:footnote w:id="1">
    <w:p w:rsidR="00DF506C" w:rsidRDefault="00DF506C" w:rsidP="008209B6">
      <w:pPr>
        <w:pStyle w:val="a7"/>
        <w:spacing w:line="10" w:lineRule="atLeast"/>
        <w:rPr>
          <w:sz w:val="16"/>
          <w:szCs w:val="16"/>
        </w:rPr>
      </w:pPr>
    </w:p>
    <w:p w:rsidR="008209B6" w:rsidRPr="0002691B" w:rsidRDefault="008209B6" w:rsidP="008209B6">
      <w:pPr>
        <w:pStyle w:val="a7"/>
        <w:spacing w:line="10" w:lineRule="atLeast"/>
        <w:rPr>
          <w:sz w:val="16"/>
          <w:szCs w:val="16"/>
        </w:rPr>
      </w:pPr>
      <w:r w:rsidRPr="0002691B">
        <w:rPr>
          <w:rStyle w:val="a9"/>
          <w:sz w:val="16"/>
          <w:szCs w:val="16"/>
        </w:rPr>
        <w:footnoteRef/>
      </w:r>
      <w:r w:rsidRPr="0002691B">
        <w:rPr>
          <w:sz w:val="16"/>
          <w:szCs w:val="16"/>
        </w:rPr>
        <w:t xml:space="preserve"> ИПДЛ – иностранное публичное должностное лицо</w:t>
      </w:r>
    </w:p>
  </w:footnote>
  <w:footnote w:id="2">
    <w:p w:rsidR="008209B6" w:rsidRPr="0002691B" w:rsidRDefault="008209B6" w:rsidP="008209B6">
      <w:pPr>
        <w:pStyle w:val="a7"/>
        <w:spacing w:line="10" w:lineRule="atLeast"/>
        <w:rPr>
          <w:sz w:val="16"/>
          <w:szCs w:val="16"/>
        </w:rPr>
      </w:pPr>
      <w:r w:rsidRPr="0002691B">
        <w:rPr>
          <w:rStyle w:val="a9"/>
          <w:sz w:val="16"/>
          <w:szCs w:val="16"/>
        </w:rPr>
        <w:footnoteRef/>
      </w:r>
      <w:r w:rsidRPr="0002691B">
        <w:rPr>
          <w:sz w:val="16"/>
          <w:szCs w:val="16"/>
        </w:rPr>
        <w:t xml:space="preserve"> РПДЛ – российское публичное должностное лицо</w:t>
      </w:r>
    </w:p>
  </w:footnote>
  <w:footnote w:id="3">
    <w:p w:rsidR="008209B6" w:rsidRPr="0002691B" w:rsidRDefault="008209B6" w:rsidP="008209B6">
      <w:pPr>
        <w:pStyle w:val="a7"/>
        <w:spacing w:line="10" w:lineRule="atLeast"/>
        <w:rPr>
          <w:sz w:val="16"/>
          <w:szCs w:val="16"/>
        </w:rPr>
      </w:pPr>
      <w:r w:rsidRPr="0002691B">
        <w:rPr>
          <w:rStyle w:val="a9"/>
          <w:sz w:val="16"/>
          <w:szCs w:val="16"/>
        </w:rPr>
        <w:footnoteRef/>
      </w:r>
      <w:r w:rsidRPr="0002691B">
        <w:rPr>
          <w:sz w:val="16"/>
          <w:szCs w:val="16"/>
        </w:rPr>
        <w:t xml:space="preserve"> МПДЛ – междунаро</w:t>
      </w:r>
      <w:r>
        <w:rPr>
          <w:sz w:val="16"/>
          <w:szCs w:val="16"/>
        </w:rPr>
        <w:t xml:space="preserve">дное публичное должностное лицо. </w:t>
      </w:r>
      <w:r w:rsidRPr="0002691B">
        <w:rPr>
          <w:sz w:val="16"/>
          <w:szCs w:val="16"/>
        </w:rPr>
        <w:t>В случае</w:t>
      </w:r>
      <w:proofErr w:type="gramStart"/>
      <w:r w:rsidRPr="0002691B">
        <w:rPr>
          <w:sz w:val="16"/>
          <w:szCs w:val="16"/>
        </w:rPr>
        <w:t>,</w:t>
      </w:r>
      <w:proofErr w:type="gramEnd"/>
      <w:r w:rsidRPr="0002691B">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8209B6" w:rsidRPr="004F5D9F" w:rsidRDefault="008209B6" w:rsidP="008209B6">
      <w:pPr>
        <w:pStyle w:val="a7"/>
        <w:spacing w:line="10" w:lineRule="atLeast"/>
        <w:jc w:val="both"/>
        <w:rPr>
          <w:sz w:val="16"/>
          <w:szCs w:val="16"/>
        </w:rPr>
      </w:pPr>
      <w:r w:rsidRPr="0002691B">
        <w:rPr>
          <w:sz w:val="16"/>
          <w:szCs w:val="16"/>
        </w:rPr>
        <w:footnoteRef/>
      </w:r>
      <w:r w:rsidRPr="0002691B">
        <w:rPr>
          <w:sz w:val="16"/>
          <w:szCs w:val="16"/>
        </w:rPr>
        <w:t xml:space="preserve"> </w:t>
      </w:r>
      <w:proofErr w:type="spellStart"/>
      <w:r w:rsidRPr="0002691B">
        <w:rPr>
          <w:sz w:val="16"/>
          <w:szCs w:val="16"/>
        </w:rPr>
        <w:t>Бенефициарный</w:t>
      </w:r>
      <w:proofErr w:type="spellEnd"/>
      <w:r w:rsidRPr="0002691B">
        <w:rPr>
          <w:sz w:val="16"/>
          <w:szCs w:val="16"/>
        </w:rPr>
        <w:t xml:space="preserve"> владелец – физическое лицо, </w:t>
      </w:r>
      <w:proofErr w:type="gramStart"/>
      <w:r w:rsidRPr="0002691B">
        <w:rPr>
          <w:sz w:val="16"/>
          <w:szCs w:val="16"/>
        </w:rPr>
        <w:t>которое</w:t>
      </w:r>
      <w:proofErr w:type="gramEnd"/>
      <w:r w:rsidRPr="0002691B">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02691B">
        <w:rPr>
          <w:sz w:val="16"/>
          <w:szCs w:val="16"/>
        </w:rPr>
        <w:t xml:space="preserve">Если </w:t>
      </w:r>
      <w:proofErr w:type="spellStart"/>
      <w:r w:rsidRPr="0002691B">
        <w:rPr>
          <w:sz w:val="16"/>
          <w:szCs w:val="16"/>
        </w:rPr>
        <w:t>бенефициарным</w:t>
      </w:r>
      <w:proofErr w:type="spellEnd"/>
      <w:r w:rsidRPr="0002691B">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02691B">
        <w:rPr>
          <w:sz w:val="16"/>
          <w:szCs w:val="16"/>
        </w:rPr>
        <w:t xml:space="preserve">, если по результатам опроса установлено, что у Клиента имеется </w:t>
      </w:r>
      <w:proofErr w:type="spellStart"/>
      <w:r w:rsidRPr="0002691B">
        <w:rPr>
          <w:sz w:val="16"/>
          <w:szCs w:val="16"/>
        </w:rPr>
        <w:t>бенефициарный</w:t>
      </w:r>
      <w:proofErr w:type="spellEnd"/>
      <w:r w:rsidRPr="0002691B">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8209B6" w:rsidRDefault="008209B6" w:rsidP="008209B6">
      <w:pPr>
        <w:pStyle w:val="a7"/>
        <w:spacing w:line="10" w:lineRule="atLeast"/>
        <w:rPr>
          <w:sz w:val="16"/>
          <w:szCs w:val="16"/>
        </w:rPr>
      </w:pPr>
      <w:r w:rsidRPr="004F5D9F">
        <w:rPr>
          <w:rStyle w:val="a9"/>
          <w:sz w:val="16"/>
          <w:szCs w:val="16"/>
        </w:rPr>
        <w:footnoteRef/>
      </w:r>
      <w:r w:rsidRPr="004F5D9F">
        <w:rPr>
          <w:sz w:val="16"/>
          <w:szCs w:val="16"/>
        </w:rPr>
        <w:t xml:space="preserve"> Указывается адрес страны, в которой клиент (его законный представитель) является налоговым резидентом</w:t>
      </w:r>
    </w:p>
    <w:p w:rsidR="008209B6" w:rsidRPr="004F5D9F" w:rsidRDefault="008209B6" w:rsidP="008209B6">
      <w:pPr>
        <w:pStyle w:val="a7"/>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1B" w:rsidRPr="00D45370" w:rsidRDefault="00591F4F" w:rsidP="00D45370">
    <w:pPr>
      <w:pStyle w:val="a3"/>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440A38"/>
    <w:lvl w:ilvl="0">
      <w:numFmt w:val="bullet"/>
      <w:lvlText w:val="*"/>
      <w:lvlJc w:val="left"/>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09B6"/>
    <w:rsid w:val="003F7CC1"/>
    <w:rsid w:val="00591F4F"/>
    <w:rsid w:val="0059634C"/>
    <w:rsid w:val="0061490A"/>
    <w:rsid w:val="008209B6"/>
    <w:rsid w:val="00871670"/>
    <w:rsid w:val="00A05CEB"/>
    <w:rsid w:val="00B707CA"/>
    <w:rsid w:val="00D14E77"/>
    <w:rsid w:val="00DF5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9B6"/>
    <w:rPr>
      <w:rFonts w:ascii="Calibri" w:eastAsia="Calibri" w:hAnsi="Calibri" w:cs="Times New Roman"/>
    </w:rPr>
  </w:style>
  <w:style w:type="paragraph" w:styleId="a5">
    <w:name w:val="footer"/>
    <w:basedOn w:val="a"/>
    <w:link w:val="a6"/>
    <w:uiPriority w:val="99"/>
    <w:unhideWhenUsed/>
    <w:rsid w:val="008209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9B6"/>
    <w:rPr>
      <w:rFonts w:ascii="Calibri" w:eastAsia="Calibri" w:hAnsi="Calibri" w:cs="Times New Roman"/>
    </w:rPr>
  </w:style>
  <w:style w:type="paragraph" w:styleId="a7">
    <w:name w:val="footnote text"/>
    <w:basedOn w:val="a"/>
    <w:link w:val="a8"/>
    <w:uiPriority w:val="99"/>
    <w:unhideWhenUsed/>
    <w:rsid w:val="008209B6"/>
    <w:pPr>
      <w:spacing w:after="0" w:line="240" w:lineRule="auto"/>
    </w:pPr>
    <w:rPr>
      <w:sz w:val="20"/>
      <w:szCs w:val="20"/>
    </w:rPr>
  </w:style>
  <w:style w:type="character" w:customStyle="1" w:styleId="a8">
    <w:name w:val="Текст сноски Знак"/>
    <w:basedOn w:val="a0"/>
    <w:link w:val="a7"/>
    <w:uiPriority w:val="99"/>
    <w:rsid w:val="008209B6"/>
    <w:rPr>
      <w:rFonts w:ascii="Calibri" w:eastAsia="Calibri" w:hAnsi="Calibri" w:cs="Times New Roman"/>
      <w:sz w:val="20"/>
      <w:szCs w:val="20"/>
    </w:rPr>
  </w:style>
  <w:style w:type="character" w:styleId="a9">
    <w:name w:val="footnote reference"/>
    <w:basedOn w:val="a0"/>
    <w:uiPriority w:val="99"/>
    <w:semiHidden/>
    <w:unhideWhenUsed/>
    <w:rsid w:val="008209B6"/>
    <w:rPr>
      <w:vertAlign w:val="superscript"/>
    </w:rPr>
  </w:style>
  <w:style w:type="paragraph" w:styleId="aa">
    <w:name w:val="Balloon Text"/>
    <w:basedOn w:val="a"/>
    <w:link w:val="ab"/>
    <w:uiPriority w:val="99"/>
    <w:semiHidden/>
    <w:unhideWhenUsed/>
    <w:rsid w:val="00DF50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506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4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4</cp:revision>
  <cp:lastPrinted>2017-02-08T08:54:00Z</cp:lastPrinted>
  <dcterms:created xsi:type="dcterms:W3CDTF">2017-02-02T08:57:00Z</dcterms:created>
  <dcterms:modified xsi:type="dcterms:W3CDTF">2017-02-08T08:54:00Z</dcterms:modified>
</cp:coreProperties>
</file>