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A3264D" w:rsidRPr="00E25046" w:rsidTr="00A461B0">
        <w:trPr>
          <w:trHeight w:val="210"/>
        </w:trPr>
        <w:tc>
          <w:tcPr>
            <w:tcW w:w="3810" w:type="dxa"/>
            <w:gridSpan w:val="5"/>
            <w:tcBorders>
              <w:bottom w:val="single" w:sz="4" w:space="0" w:color="auto"/>
            </w:tcBorders>
          </w:tcPr>
          <w:p w:rsidR="00A3264D" w:rsidRPr="00E25046" w:rsidRDefault="00A3264D" w:rsidP="00A461B0">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A3264D" w:rsidRPr="00E25046" w:rsidRDefault="00A3264D"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A3264D" w:rsidRPr="00E25046" w:rsidTr="00A461B0">
        <w:trPr>
          <w:trHeight w:val="210"/>
        </w:trPr>
        <w:tc>
          <w:tcPr>
            <w:tcW w:w="3810" w:type="dxa"/>
            <w:gridSpan w:val="5"/>
          </w:tcPr>
          <w:p w:rsidR="00A3264D" w:rsidRPr="00E25046" w:rsidRDefault="00A3264D" w:rsidP="00A3264D">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A3264D" w:rsidRPr="00E25046" w:rsidRDefault="00A3264D" w:rsidP="00A3264D">
            <w:pPr>
              <w:spacing w:after="0" w:line="15" w:lineRule="atLeast"/>
              <w:rPr>
                <w:rFonts w:ascii="Garamond" w:hAnsi="Garamond"/>
                <w:sz w:val="18"/>
                <w:szCs w:val="18"/>
              </w:rPr>
            </w:pPr>
            <w:r w:rsidRPr="00E25046">
              <w:rPr>
                <w:rFonts w:ascii="Garamond" w:hAnsi="Garamond"/>
                <w:sz w:val="18"/>
                <w:szCs w:val="18"/>
              </w:rPr>
              <w:t>Индекс     Адрес</w:t>
            </w:r>
          </w:p>
        </w:tc>
      </w:tr>
      <w:tr w:rsidR="00A3264D" w:rsidRPr="00E25046" w:rsidTr="00A461B0">
        <w:trPr>
          <w:trHeight w:val="281"/>
        </w:trPr>
        <w:tc>
          <w:tcPr>
            <w:tcW w:w="11165" w:type="dxa"/>
            <w:gridSpan w:val="12"/>
          </w:tcPr>
          <w:p w:rsidR="00A3264D" w:rsidRPr="0073704D" w:rsidRDefault="00A3264D" w:rsidP="00A3264D">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5D748F" w:rsidRPr="00E25046" w:rsidRDefault="00D218A8" w:rsidP="001122F5">
      <w:pPr>
        <w:tabs>
          <w:tab w:val="left" w:pos="3795"/>
        </w:tabs>
        <w:spacing w:line="240" w:lineRule="auto"/>
        <w:rPr>
          <w:rFonts w:ascii="Garamond" w:hAnsi="Garamond"/>
        </w:rPr>
      </w:pPr>
      <w:r>
        <w:rPr>
          <w:rFonts w:ascii="Garamond" w:hAnsi="Garamond"/>
        </w:rPr>
        <w:t xml:space="preserve">                                  </w:t>
      </w:r>
      <w:r w:rsidR="001122F5">
        <w:rPr>
          <w:rFonts w:ascii="Garamond" w:hAnsi="Garamond"/>
        </w:rPr>
        <w:tab/>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3C4EE9" w:rsidRPr="0061281C" w:rsidTr="003A2A3F">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3C4EE9" w:rsidRPr="0061281C" w:rsidRDefault="003C4EE9" w:rsidP="003A2A3F">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3C4EE9" w:rsidRPr="0061281C" w:rsidTr="003A2A3F">
        <w:trPr>
          <w:trHeight w:val="225"/>
        </w:trPr>
        <w:tc>
          <w:tcPr>
            <w:tcW w:w="3794" w:type="dxa"/>
            <w:gridSpan w:val="2"/>
            <w:tcBorders>
              <w:top w:val="single" w:sz="4" w:space="0" w:color="auto"/>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3.1.Наименование вклада</w:t>
            </w:r>
          </w:p>
          <w:p w:rsidR="003C4EE9" w:rsidRPr="0061281C" w:rsidRDefault="003C4EE9" w:rsidP="003A2A3F">
            <w:pPr>
              <w:spacing w:after="0" w:line="15" w:lineRule="atLeast"/>
              <w:rPr>
                <w:rFonts w:ascii="Garamond" w:hAnsi="Garamond"/>
                <w:sz w:val="16"/>
                <w:szCs w:val="16"/>
              </w:rPr>
            </w:pPr>
          </w:p>
        </w:tc>
        <w:tc>
          <w:tcPr>
            <w:tcW w:w="2268" w:type="dxa"/>
            <w:gridSpan w:val="3"/>
            <w:tcBorders>
              <w:top w:val="single" w:sz="4" w:space="0" w:color="auto"/>
              <w:right w:val="nil"/>
            </w:tcBorders>
          </w:tcPr>
          <w:p w:rsidR="003C4EE9" w:rsidRPr="0061281C" w:rsidRDefault="003C4EE9" w:rsidP="003A2A3F">
            <w:pPr>
              <w:spacing w:after="0" w:line="15" w:lineRule="atLeast"/>
              <w:rPr>
                <w:rFonts w:ascii="Garamond" w:hAnsi="Garamond"/>
                <w:b/>
                <w:sz w:val="16"/>
                <w:szCs w:val="16"/>
              </w:rPr>
            </w:pPr>
            <w:r>
              <w:rPr>
                <w:rFonts w:ascii="Garamond" w:hAnsi="Garamond"/>
                <w:b/>
                <w:sz w:val="16"/>
                <w:szCs w:val="16"/>
              </w:rPr>
              <w:t>ОПТИМАЛЬНЫЙ</w:t>
            </w:r>
            <w:r w:rsidRPr="0061281C">
              <w:rPr>
                <w:rFonts w:ascii="Garamond" w:hAnsi="Garamond"/>
                <w:b/>
                <w:sz w:val="16"/>
                <w:szCs w:val="16"/>
              </w:rPr>
              <w:t xml:space="preserve">                   </w:t>
            </w:r>
          </w:p>
        </w:tc>
        <w:tc>
          <w:tcPr>
            <w:tcW w:w="3076" w:type="dxa"/>
            <w:gridSpan w:val="2"/>
            <w:tcBorders>
              <w:top w:val="single" w:sz="4" w:space="0" w:color="auto"/>
              <w:right w:val="nil"/>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3C4EE9" w:rsidRPr="0061281C" w:rsidRDefault="003C4EE9" w:rsidP="003A2A3F">
            <w:pPr>
              <w:spacing w:after="0" w:line="15" w:lineRule="atLeast"/>
              <w:rPr>
                <w:rFonts w:ascii="Garamond" w:hAnsi="Garamond"/>
                <w:b/>
                <w:sz w:val="16"/>
                <w:szCs w:val="16"/>
              </w:rPr>
            </w:pPr>
            <w:r w:rsidRPr="0061281C">
              <w:rPr>
                <w:rFonts w:ascii="Garamond" w:hAnsi="Garamond"/>
                <w:b/>
                <w:sz w:val="16"/>
                <w:szCs w:val="16"/>
              </w:rPr>
              <w:t>Рубли</w:t>
            </w:r>
          </w:p>
        </w:tc>
      </w:tr>
      <w:tr w:rsidR="003C4EE9" w:rsidRPr="0061281C" w:rsidTr="003A2A3F">
        <w:trPr>
          <w:trHeight w:val="236"/>
        </w:trPr>
        <w:tc>
          <w:tcPr>
            <w:tcW w:w="1675" w:type="dxa"/>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3C4EE9" w:rsidRPr="0061281C" w:rsidRDefault="003C4EE9" w:rsidP="003A2A3F">
            <w:pPr>
              <w:spacing w:after="0" w:line="240" w:lineRule="auto"/>
              <w:rPr>
                <w:rFonts w:ascii="Garamond" w:hAnsi="Garamond"/>
                <w:b/>
                <w:sz w:val="16"/>
                <w:szCs w:val="16"/>
              </w:rPr>
            </w:pPr>
            <w:r>
              <w:rPr>
                <w:rFonts w:ascii="Garamond" w:hAnsi="Garamond"/>
                <w:b/>
                <w:sz w:val="16"/>
                <w:szCs w:val="16"/>
              </w:rPr>
              <w:t xml:space="preserve">180 </w:t>
            </w:r>
            <w:r w:rsidRPr="0061281C">
              <w:rPr>
                <w:rFonts w:ascii="Garamond" w:hAnsi="Garamond"/>
                <w:b/>
                <w:sz w:val="16"/>
                <w:szCs w:val="16"/>
              </w:rPr>
              <w:t>дней</w:t>
            </w:r>
          </w:p>
        </w:tc>
        <w:tc>
          <w:tcPr>
            <w:tcW w:w="2268" w:type="dxa"/>
            <w:gridSpan w:val="3"/>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3C4EE9" w:rsidRPr="0061281C" w:rsidRDefault="003C4EE9" w:rsidP="003A2A3F">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3C4EE9" w:rsidRPr="0061281C" w:rsidRDefault="003C4EE9" w:rsidP="003A2A3F">
            <w:pPr>
              <w:spacing w:line="15" w:lineRule="atLeast"/>
              <w:jc w:val="center"/>
              <w:rPr>
                <w:rFonts w:ascii="Garamond" w:hAnsi="Garamond"/>
                <w:i/>
                <w:color w:val="FF0000"/>
                <w:sz w:val="16"/>
                <w:szCs w:val="16"/>
              </w:rPr>
            </w:pPr>
          </w:p>
        </w:tc>
      </w:tr>
      <w:tr w:rsidR="003C4EE9" w:rsidRPr="0061281C" w:rsidTr="003A2A3F">
        <w:trPr>
          <w:trHeight w:val="425"/>
        </w:trPr>
        <w:tc>
          <w:tcPr>
            <w:tcW w:w="3794" w:type="dxa"/>
            <w:gridSpan w:val="2"/>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3C4EE9" w:rsidRPr="0061281C" w:rsidRDefault="00DD73B7" w:rsidP="003A2A3F">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3C4EE9" w:rsidRPr="0061281C" w:rsidRDefault="003C4EE9" w:rsidP="003A2A3F">
            <w:pPr>
              <w:spacing w:line="15" w:lineRule="atLeast"/>
              <w:rPr>
                <w:rFonts w:ascii="Garamond" w:hAnsi="Garamond"/>
                <w:sz w:val="16"/>
                <w:szCs w:val="16"/>
              </w:rPr>
            </w:pPr>
          </w:p>
        </w:tc>
      </w:tr>
      <w:tr w:rsidR="003C4EE9" w:rsidRPr="0061281C" w:rsidTr="003A2A3F">
        <w:trPr>
          <w:trHeight w:val="426"/>
        </w:trPr>
        <w:tc>
          <w:tcPr>
            <w:tcW w:w="3794" w:type="dxa"/>
            <w:gridSpan w:val="2"/>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3C4EE9" w:rsidRPr="0061281C" w:rsidRDefault="003C4EE9" w:rsidP="003A2A3F">
            <w:pPr>
              <w:spacing w:after="0" w:line="15" w:lineRule="atLeast"/>
              <w:rPr>
                <w:rFonts w:ascii="Garamond" w:hAnsi="Garamond"/>
                <w:i/>
                <w:sz w:val="16"/>
                <w:szCs w:val="16"/>
              </w:rPr>
            </w:pPr>
          </w:p>
        </w:tc>
        <w:tc>
          <w:tcPr>
            <w:tcW w:w="1900" w:type="dxa"/>
            <w:tcBorders>
              <w:left w:val="nil"/>
            </w:tcBorders>
          </w:tcPr>
          <w:p w:rsidR="003C4EE9" w:rsidRPr="0061281C" w:rsidRDefault="003C4EE9" w:rsidP="003A2A3F">
            <w:pPr>
              <w:spacing w:after="0" w:line="15" w:lineRule="atLeast"/>
              <w:rPr>
                <w:rFonts w:ascii="Garamond" w:hAnsi="Garamond"/>
                <w:sz w:val="16"/>
                <w:szCs w:val="16"/>
              </w:rPr>
            </w:pPr>
          </w:p>
        </w:tc>
      </w:tr>
      <w:tr w:rsidR="003C4EE9" w:rsidRPr="0061281C" w:rsidTr="003A2A3F">
        <w:trPr>
          <w:trHeight w:val="435"/>
        </w:trPr>
        <w:tc>
          <w:tcPr>
            <w:tcW w:w="3794" w:type="dxa"/>
            <w:gridSpan w:val="2"/>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3C4EE9" w:rsidRPr="0061281C" w:rsidRDefault="003C4EE9" w:rsidP="003A2A3F">
            <w:pPr>
              <w:spacing w:after="0" w:line="15" w:lineRule="atLeast"/>
              <w:rPr>
                <w:rFonts w:ascii="Garamond" w:hAnsi="Garamond"/>
                <w:b/>
                <w:sz w:val="16"/>
                <w:szCs w:val="16"/>
              </w:rPr>
            </w:pPr>
            <w:r w:rsidRPr="0061281C">
              <w:rPr>
                <w:rFonts w:ascii="Garamond" w:hAnsi="Garamond"/>
                <w:b/>
                <w:sz w:val="16"/>
                <w:szCs w:val="16"/>
              </w:rPr>
              <w:t>10 000 (Десять тысяч)</w:t>
            </w:r>
          </w:p>
        </w:tc>
      </w:tr>
      <w:tr w:rsidR="003C4EE9" w:rsidRPr="0061281C" w:rsidTr="003A2A3F">
        <w:trPr>
          <w:trHeight w:val="435"/>
        </w:trPr>
        <w:tc>
          <w:tcPr>
            <w:tcW w:w="3794" w:type="dxa"/>
            <w:gridSpan w:val="2"/>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Пополнение вклада </w:t>
            </w:r>
            <w:r>
              <w:rPr>
                <w:rFonts w:ascii="Garamond" w:hAnsi="Garamond"/>
                <w:sz w:val="16"/>
                <w:szCs w:val="16"/>
              </w:rPr>
              <w:t xml:space="preserve">допускается в течение первых 90 (девяносто) дней срока без ограничений по </w:t>
            </w:r>
            <w:r w:rsidRPr="0061281C">
              <w:rPr>
                <w:rFonts w:ascii="Garamond" w:hAnsi="Garamond"/>
                <w:sz w:val="16"/>
                <w:szCs w:val="16"/>
              </w:rPr>
              <w:t>сумме</w:t>
            </w:r>
          </w:p>
        </w:tc>
      </w:tr>
      <w:tr w:rsidR="003C4EE9" w:rsidRPr="0061281C" w:rsidTr="003A2A3F">
        <w:trPr>
          <w:trHeight w:val="225"/>
        </w:trPr>
        <w:tc>
          <w:tcPr>
            <w:tcW w:w="3794" w:type="dxa"/>
            <w:gridSpan w:val="2"/>
            <w:tcBorders>
              <w:bottom w:val="single" w:sz="4" w:space="0" w:color="auto"/>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Частичное изъятие суммы вклада возможно </w:t>
            </w:r>
            <w:r>
              <w:rPr>
                <w:rFonts w:ascii="Garamond" w:hAnsi="Garamond"/>
                <w:sz w:val="16"/>
                <w:szCs w:val="16"/>
              </w:rPr>
              <w:t xml:space="preserve">в течение последних 90 </w:t>
            </w:r>
            <w:r w:rsidRPr="0061281C">
              <w:rPr>
                <w:rFonts w:ascii="Garamond" w:hAnsi="Garamond"/>
                <w:sz w:val="16"/>
                <w:szCs w:val="16"/>
              </w:rPr>
              <w:t>(</w:t>
            </w:r>
            <w:r>
              <w:rPr>
                <w:rFonts w:ascii="Garamond" w:hAnsi="Garamond"/>
                <w:sz w:val="16"/>
                <w:szCs w:val="16"/>
              </w:rPr>
              <w:t>девяносто</w:t>
            </w:r>
            <w:r w:rsidRPr="0061281C">
              <w:rPr>
                <w:rFonts w:ascii="Garamond" w:hAnsi="Garamond"/>
                <w:sz w:val="16"/>
                <w:szCs w:val="16"/>
              </w:rPr>
              <w:t xml:space="preserve">) </w:t>
            </w:r>
            <w:r>
              <w:rPr>
                <w:rFonts w:ascii="Garamond" w:hAnsi="Garamond"/>
                <w:sz w:val="16"/>
                <w:szCs w:val="16"/>
              </w:rPr>
              <w:t>дней срока вклада на общую сумму не более ½ суммы остатка вклада на 91 (девяносто один) день срока хранения</w:t>
            </w:r>
          </w:p>
        </w:tc>
      </w:tr>
      <w:tr w:rsidR="003C4EE9" w:rsidRPr="0061281C" w:rsidTr="003A2A3F">
        <w:trPr>
          <w:trHeight w:val="210"/>
        </w:trPr>
        <w:tc>
          <w:tcPr>
            <w:tcW w:w="3794" w:type="dxa"/>
            <w:gridSpan w:val="2"/>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3C4EE9" w:rsidRPr="0061281C" w:rsidRDefault="003C4EE9" w:rsidP="003A2A3F">
            <w:pPr>
              <w:spacing w:after="0" w:line="15" w:lineRule="atLeast"/>
              <w:jc w:val="both"/>
              <w:rPr>
                <w:rFonts w:ascii="Garamond" w:hAnsi="Garamond"/>
                <w:sz w:val="16"/>
                <w:szCs w:val="16"/>
              </w:rPr>
            </w:pPr>
            <w:r w:rsidRPr="0061281C">
              <w:rPr>
                <w:rFonts w:ascii="Garamond" w:hAnsi="Garamond"/>
                <w:sz w:val="16"/>
                <w:szCs w:val="16"/>
              </w:rPr>
              <w:t>Начисленные проценты по вкладу</w:t>
            </w:r>
            <w:r>
              <w:rPr>
                <w:rFonts w:ascii="Garamond" w:hAnsi="Garamond"/>
                <w:sz w:val="16"/>
                <w:szCs w:val="16"/>
              </w:rPr>
              <w:t xml:space="preserve"> </w:t>
            </w:r>
            <w:r w:rsidRPr="0061281C">
              <w:rPr>
                <w:rFonts w:ascii="Garamond" w:hAnsi="Garamond"/>
                <w:sz w:val="16"/>
                <w:szCs w:val="16"/>
              </w:rPr>
              <w:t xml:space="preserve">ежемесячно </w:t>
            </w:r>
            <w:r>
              <w:rPr>
                <w:rFonts w:ascii="Garamond" w:hAnsi="Garamond"/>
                <w:sz w:val="16"/>
                <w:szCs w:val="16"/>
              </w:rPr>
              <w:t>причисляются к сумме вклада (капитализируются) и выплачиваются в дату окончания срока вклада перечислением на текущий счет, который открывается при открытии Счета по вкладу.</w:t>
            </w:r>
            <w:r w:rsidRPr="0061281C">
              <w:rPr>
                <w:rFonts w:ascii="Garamond" w:hAnsi="Garamond"/>
                <w:sz w:val="16"/>
                <w:szCs w:val="16"/>
              </w:rPr>
              <w:t xml:space="preserve">        </w:t>
            </w:r>
          </w:p>
        </w:tc>
      </w:tr>
      <w:tr w:rsidR="003C4EE9" w:rsidRPr="0061281C" w:rsidTr="003A2A3F">
        <w:trPr>
          <w:trHeight w:val="301"/>
        </w:trPr>
        <w:tc>
          <w:tcPr>
            <w:tcW w:w="3794" w:type="dxa"/>
            <w:gridSpan w:val="2"/>
            <w:tcBorders>
              <w:bottom w:val="single" w:sz="4" w:space="0" w:color="auto"/>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3C4EE9" w:rsidRPr="0061281C" w:rsidRDefault="003C4EE9" w:rsidP="003A2A3F">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3C4EE9" w:rsidRPr="0061281C" w:rsidTr="003A2A3F">
        <w:trPr>
          <w:trHeight w:val="301"/>
        </w:trPr>
        <w:tc>
          <w:tcPr>
            <w:tcW w:w="3794" w:type="dxa"/>
            <w:gridSpan w:val="2"/>
            <w:tcBorders>
              <w:bottom w:val="single" w:sz="4" w:space="0" w:color="auto"/>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3C4EE9" w:rsidRDefault="003C4EE9" w:rsidP="003A2A3F">
            <w:pPr>
              <w:spacing w:after="0" w:line="240" w:lineRule="auto"/>
              <w:rPr>
                <w:rFonts w:ascii="Garamond" w:hAnsi="Garamond"/>
                <w:sz w:val="16"/>
                <w:szCs w:val="16"/>
              </w:rPr>
            </w:pPr>
            <w:r w:rsidRPr="0061281C">
              <w:rPr>
                <w:rFonts w:ascii="Garamond" w:hAnsi="Garamond"/>
                <w:sz w:val="16"/>
                <w:szCs w:val="16"/>
              </w:rPr>
              <w:t>Частичн</w:t>
            </w:r>
            <w:r>
              <w:rPr>
                <w:rFonts w:ascii="Garamond" w:hAnsi="Garamond"/>
                <w:sz w:val="16"/>
                <w:szCs w:val="16"/>
              </w:rPr>
              <w:t xml:space="preserve">ый отзыв суммы  вклада возможен в течение последних  90 </w:t>
            </w:r>
            <w:r w:rsidRPr="0061281C">
              <w:rPr>
                <w:rFonts w:ascii="Garamond" w:hAnsi="Garamond"/>
                <w:sz w:val="16"/>
                <w:szCs w:val="16"/>
              </w:rPr>
              <w:t>(</w:t>
            </w:r>
            <w:r>
              <w:rPr>
                <w:rFonts w:ascii="Garamond" w:hAnsi="Garamond"/>
                <w:sz w:val="16"/>
                <w:szCs w:val="16"/>
              </w:rPr>
              <w:t>девяносто</w:t>
            </w:r>
            <w:r w:rsidRPr="0061281C">
              <w:rPr>
                <w:rFonts w:ascii="Garamond" w:hAnsi="Garamond"/>
                <w:sz w:val="16"/>
                <w:szCs w:val="16"/>
              </w:rPr>
              <w:t xml:space="preserve">) </w:t>
            </w:r>
            <w:r>
              <w:rPr>
                <w:rFonts w:ascii="Garamond" w:hAnsi="Garamond"/>
                <w:sz w:val="16"/>
                <w:szCs w:val="16"/>
              </w:rPr>
              <w:t>дней срока вклада на общую сумму не более ½ суммы остатка вклада на 91 (девяносто один) день срока хранения.</w:t>
            </w:r>
          </w:p>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При досрочном востребовании всей суммы вклада</w:t>
            </w:r>
            <w:r>
              <w:rPr>
                <w:rFonts w:ascii="Garamond" w:hAnsi="Garamond"/>
                <w:sz w:val="16"/>
                <w:szCs w:val="16"/>
              </w:rPr>
              <w:t xml:space="preserve"> (или суммы, в результате которой вклад снижается на сумму, менее минимальной суммы вклада), Договор </w:t>
            </w:r>
            <w:proofErr w:type="gramStart"/>
            <w:r>
              <w:rPr>
                <w:rFonts w:ascii="Garamond" w:hAnsi="Garamond"/>
                <w:sz w:val="16"/>
                <w:szCs w:val="16"/>
              </w:rPr>
              <w:t>расторгается</w:t>
            </w:r>
            <w:proofErr w:type="gramEnd"/>
            <w:r>
              <w:rPr>
                <w:rFonts w:ascii="Garamond" w:hAnsi="Garamond"/>
                <w:sz w:val="16"/>
                <w:szCs w:val="16"/>
              </w:rPr>
              <w:t xml:space="preserve">  и </w:t>
            </w:r>
            <w:r w:rsidRPr="0061281C">
              <w:rPr>
                <w:rFonts w:ascii="Garamond" w:hAnsi="Garamond"/>
                <w:sz w:val="16"/>
                <w:szCs w:val="16"/>
              </w:rPr>
              <w:t xml:space="preserve">проценты начисляются и выплачиваются по ставке </w:t>
            </w:r>
            <w:r>
              <w:rPr>
                <w:rFonts w:ascii="Garamond" w:hAnsi="Garamond"/>
                <w:sz w:val="16"/>
                <w:szCs w:val="16"/>
              </w:rPr>
              <w:t>5</w:t>
            </w:r>
            <w:r w:rsidRPr="0061281C">
              <w:rPr>
                <w:rFonts w:ascii="Garamond" w:hAnsi="Garamond"/>
                <w:sz w:val="16"/>
                <w:szCs w:val="16"/>
              </w:rPr>
              <w:t>,</w:t>
            </w:r>
            <w:r>
              <w:rPr>
                <w:rFonts w:ascii="Garamond" w:hAnsi="Garamond"/>
                <w:sz w:val="16"/>
                <w:szCs w:val="16"/>
              </w:rPr>
              <w:t>1</w:t>
            </w:r>
            <w:r w:rsidRPr="0061281C">
              <w:rPr>
                <w:rFonts w:ascii="Garamond" w:hAnsi="Garamond"/>
                <w:sz w:val="16"/>
                <w:szCs w:val="16"/>
              </w:rPr>
              <w:t>0 (</w:t>
            </w:r>
            <w:r>
              <w:rPr>
                <w:rFonts w:ascii="Garamond" w:hAnsi="Garamond"/>
                <w:sz w:val="16"/>
                <w:szCs w:val="16"/>
              </w:rPr>
              <w:t xml:space="preserve">пять </w:t>
            </w:r>
            <w:r w:rsidRPr="0061281C">
              <w:rPr>
                <w:rFonts w:ascii="Garamond" w:hAnsi="Garamond"/>
                <w:sz w:val="16"/>
                <w:szCs w:val="16"/>
              </w:rPr>
              <w:t xml:space="preserve">целых </w:t>
            </w:r>
            <w:r>
              <w:rPr>
                <w:rFonts w:ascii="Garamond" w:hAnsi="Garamond"/>
                <w:sz w:val="16"/>
                <w:szCs w:val="16"/>
              </w:rPr>
              <w:t xml:space="preserve">десять </w:t>
            </w:r>
            <w:r w:rsidRPr="0061281C">
              <w:rPr>
                <w:rFonts w:ascii="Garamond" w:hAnsi="Garamond"/>
                <w:sz w:val="16"/>
                <w:szCs w:val="16"/>
              </w:rPr>
              <w:t>сотых) процента</w:t>
            </w:r>
            <w:r>
              <w:rPr>
                <w:rFonts w:ascii="Garamond" w:hAnsi="Garamond"/>
                <w:sz w:val="16"/>
                <w:szCs w:val="16"/>
              </w:rPr>
              <w:t xml:space="preserve"> годовых</w:t>
            </w:r>
            <w:r w:rsidRPr="0061281C">
              <w:rPr>
                <w:rFonts w:ascii="Garamond" w:hAnsi="Garamond"/>
                <w:sz w:val="16"/>
                <w:szCs w:val="16"/>
              </w:rPr>
              <w:t xml:space="preserve">  </w:t>
            </w:r>
          </w:p>
        </w:tc>
      </w:tr>
      <w:tr w:rsidR="003C4EE9" w:rsidRPr="0061281C" w:rsidTr="003A2A3F">
        <w:trPr>
          <w:trHeight w:val="301"/>
        </w:trPr>
        <w:tc>
          <w:tcPr>
            <w:tcW w:w="3794" w:type="dxa"/>
            <w:gridSpan w:val="2"/>
            <w:tcBorders>
              <w:bottom w:val="single" w:sz="4" w:space="0" w:color="auto"/>
            </w:tcBorders>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один раз на новый срок на условиях вклада, действующих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денежные средства перечисляются на </w:t>
            </w:r>
            <w:r>
              <w:rPr>
                <w:rFonts w:ascii="Garamond" w:hAnsi="Garamond"/>
                <w:sz w:val="16"/>
                <w:szCs w:val="16"/>
              </w:rPr>
              <w:t xml:space="preserve">текущий </w:t>
            </w:r>
            <w:r w:rsidRPr="0061281C">
              <w:rPr>
                <w:rFonts w:ascii="Garamond" w:hAnsi="Garamond"/>
                <w:sz w:val="16"/>
                <w:szCs w:val="16"/>
              </w:rPr>
              <w:t xml:space="preserve">счет.       </w:t>
            </w:r>
          </w:p>
        </w:tc>
      </w:tr>
      <w:tr w:rsidR="003C4EE9" w:rsidRPr="0061281C" w:rsidTr="003A2A3F">
        <w:trPr>
          <w:trHeight w:val="210"/>
        </w:trPr>
        <w:tc>
          <w:tcPr>
            <w:tcW w:w="11080" w:type="dxa"/>
            <w:gridSpan w:val="9"/>
            <w:shd w:val="clear" w:color="auto" w:fill="A6A6A6"/>
          </w:tcPr>
          <w:p w:rsidR="003C4EE9" w:rsidRPr="0061281C" w:rsidRDefault="003C4EE9" w:rsidP="003A2A3F">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3C4EE9" w:rsidRPr="0061281C" w:rsidTr="003A2A3F">
        <w:trPr>
          <w:trHeight w:val="210"/>
        </w:trPr>
        <w:tc>
          <w:tcPr>
            <w:tcW w:w="11080" w:type="dxa"/>
            <w:gridSpan w:val="9"/>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ФИО Клиента </w:t>
            </w:r>
          </w:p>
          <w:p w:rsidR="003C4EE9" w:rsidRPr="0061281C" w:rsidRDefault="003C4EE9" w:rsidP="003A2A3F">
            <w:pPr>
              <w:spacing w:after="0" w:line="15" w:lineRule="atLeast"/>
              <w:rPr>
                <w:rFonts w:ascii="Garamond" w:hAnsi="Garamond"/>
                <w:sz w:val="16"/>
                <w:szCs w:val="16"/>
              </w:rPr>
            </w:pPr>
          </w:p>
        </w:tc>
      </w:tr>
      <w:tr w:rsidR="003C4EE9" w:rsidRPr="0061281C" w:rsidTr="003A2A3F">
        <w:trPr>
          <w:trHeight w:val="225"/>
        </w:trPr>
        <w:tc>
          <w:tcPr>
            <w:tcW w:w="3810" w:type="dxa"/>
            <w:gridSpan w:val="3"/>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Подпись Клиента</w:t>
            </w:r>
          </w:p>
          <w:p w:rsidR="003C4EE9" w:rsidRPr="0061281C" w:rsidRDefault="003C4EE9" w:rsidP="003A2A3F">
            <w:pPr>
              <w:spacing w:after="0" w:line="15" w:lineRule="atLeast"/>
              <w:rPr>
                <w:rFonts w:ascii="Garamond" w:hAnsi="Garamond"/>
                <w:sz w:val="16"/>
                <w:szCs w:val="16"/>
              </w:rPr>
            </w:pPr>
          </w:p>
        </w:tc>
      </w:tr>
      <w:tr w:rsidR="003C4EE9" w:rsidRPr="0061281C" w:rsidTr="003A2A3F">
        <w:trPr>
          <w:trHeight w:val="225"/>
        </w:trPr>
        <w:tc>
          <w:tcPr>
            <w:tcW w:w="11080" w:type="dxa"/>
            <w:gridSpan w:val="9"/>
            <w:shd w:val="clear" w:color="auto" w:fill="A6A6A6"/>
          </w:tcPr>
          <w:p w:rsidR="003C4EE9" w:rsidRPr="0061281C" w:rsidRDefault="003C4EE9" w:rsidP="003A2A3F">
            <w:pPr>
              <w:spacing w:after="0" w:line="15" w:lineRule="atLeast"/>
              <w:rPr>
                <w:rFonts w:ascii="Garamond" w:hAnsi="Garamond"/>
                <w:sz w:val="16"/>
                <w:szCs w:val="16"/>
              </w:rPr>
            </w:pPr>
            <w:r w:rsidRPr="0061281C">
              <w:rPr>
                <w:rFonts w:ascii="Garamond" w:hAnsi="Garamond"/>
                <w:b/>
                <w:sz w:val="16"/>
                <w:szCs w:val="16"/>
              </w:rPr>
              <w:t>5. ОТМЕТКИ БАНКА</w:t>
            </w:r>
          </w:p>
        </w:tc>
      </w:tr>
      <w:tr w:rsidR="003C4EE9" w:rsidRPr="0061281C" w:rsidTr="003A2A3F">
        <w:trPr>
          <w:trHeight w:val="195"/>
        </w:trPr>
        <w:tc>
          <w:tcPr>
            <w:tcW w:w="3810" w:type="dxa"/>
            <w:gridSpan w:val="3"/>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3C4EE9" w:rsidRPr="0061281C" w:rsidRDefault="003C4EE9" w:rsidP="003A2A3F">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3C4EE9" w:rsidRPr="0061281C" w:rsidRDefault="003C4EE9" w:rsidP="003A2A3F">
            <w:pPr>
              <w:spacing w:after="0" w:line="240" w:lineRule="auto"/>
              <w:rPr>
                <w:rFonts w:ascii="Garamond" w:hAnsi="Garamond"/>
                <w:sz w:val="16"/>
                <w:szCs w:val="16"/>
              </w:rPr>
            </w:pPr>
            <w:r w:rsidRPr="0061281C">
              <w:rPr>
                <w:rFonts w:ascii="Garamond" w:hAnsi="Garamond"/>
                <w:i/>
                <w:sz w:val="16"/>
                <w:szCs w:val="16"/>
              </w:rPr>
              <w:t>указать номер</w:t>
            </w:r>
          </w:p>
          <w:p w:rsidR="003C4EE9" w:rsidRPr="0061281C" w:rsidRDefault="003C4EE9" w:rsidP="003A2A3F">
            <w:pPr>
              <w:spacing w:after="0" w:line="240" w:lineRule="auto"/>
              <w:rPr>
                <w:rFonts w:ascii="Garamond" w:hAnsi="Garamond"/>
                <w:sz w:val="16"/>
                <w:szCs w:val="16"/>
              </w:rPr>
            </w:pPr>
          </w:p>
        </w:tc>
      </w:tr>
      <w:tr w:rsidR="003C4EE9" w:rsidRPr="0061281C" w:rsidTr="003A2A3F">
        <w:trPr>
          <w:trHeight w:val="315"/>
        </w:trPr>
        <w:tc>
          <w:tcPr>
            <w:tcW w:w="3810" w:type="dxa"/>
            <w:gridSpan w:val="3"/>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3C4EE9" w:rsidRPr="0061281C" w:rsidRDefault="003C4EE9" w:rsidP="003A2A3F">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3C4EE9" w:rsidRPr="0061281C" w:rsidTr="003A2A3F">
        <w:trPr>
          <w:trHeight w:val="315"/>
        </w:trPr>
        <w:tc>
          <w:tcPr>
            <w:tcW w:w="3810" w:type="dxa"/>
            <w:gridSpan w:val="3"/>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 xml:space="preserve">Номер </w:t>
            </w:r>
            <w:r>
              <w:rPr>
                <w:rFonts w:ascii="Garamond" w:hAnsi="Garamond"/>
                <w:sz w:val="16"/>
                <w:szCs w:val="16"/>
              </w:rPr>
              <w:t>текущего счета</w:t>
            </w:r>
            <w:r w:rsidRPr="0061281C">
              <w:rPr>
                <w:rFonts w:ascii="Garamond" w:hAnsi="Garamond"/>
                <w:sz w:val="16"/>
                <w:szCs w:val="16"/>
              </w:rPr>
              <w:t xml:space="preserve">            </w:t>
            </w:r>
          </w:p>
        </w:tc>
        <w:tc>
          <w:tcPr>
            <w:tcW w:w="7270" w:type="dxa"/>
            <w:gridSpan w:val="6"/>
          </w:tcPr>
          <w:p w:rsidR="003C4EE9" w:rsidRPr="0061281C" w:rsidRDefault="003C4EE9" w:rsidP="003A2A3F">
            <w:pPr>
              <w:spacing w:after="0" w:line="240" w:lineRule="auto"/>
              <w:rPr>
                <w:rFonts w:ascii="Garamond" w:hAnsi="Garamond"/>
                <w:i/>
                <w:sz w:val="16"/>
                <w:szCs w:val="16"/>
              </w:rPr>
            </w:pPr>
            <w:r w:rsidRPr="0061281C">
              <w:rPr>
                <w:rFonts w:ascii="Garamond" w:hAnsi="Garamond"/>
                <w:i/>
                <w:sz w:val="16"/>
                <w:szCs w:val="16"/>
              </w:rPr>
              <w:t>указать номер счета</w:t>
            </w:r>
          </w:p>
        </w:tc>
      </w:tr>
      <w:tr w:rsidR="003C4EE9" w:rsidRPr="0061281C" w:rsidTr="003A2A3F">
        <w:trPr>
          <w:trHeight w:val="195"/>
        </w:trPr>
        <w:tc>
          <w:tcPr>
            <w:tcW w:w="11080" w:type="dxa"/>
            <w:gridSpan w:val="9"/>
          </w:tcPr>
          <w:p w:rsidR="003C4EE9" w:rsidRPr="0061281C" w:rsidRDefault="003C4EE9" w:rsidP="003A2A3F">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3C4EE9" w:rsidRPr="0061281C" w:rsidRDefault="003C4EE9" w:rsidP="003A2A3F">
            <w:pPr>
              <w:spacing w:after="0" w:line="240" w:lineRule="auto"/>
              <w:rPr>
                <w:rFonts w:ascii="Garamond" w:hAnsi="Garamond"/>
                <w:sz w:val="16"/>
                <w:szCs w:val="16"/>
              </w:rPr>
            </w:pPr>
          </w:p>
        </w:tc>
      </w:tr>
      <w:tr w:rsidR="003C4EE9" w:rsidRPr="0061281C" w:rsidTr="003A2A3F">
        <w:trPr>
          <w:trHeight w:val="180"/>
        </w:trPr>
        <w:tc>
          <w:tcPr>
            <w:tcW w:w="3794" w:type="dxa"/>
            <w:gridSpan w:val="2"/>
            <w:tcBorders>
              <w:bottom w:val="single" w:sz="4" w:space="0" w:color="auto"/>
            </w:tcBorders>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3C4EE9" w:rsidRPr="0061281C" w:rsidRDefault="003C4EE9" w:rsidP="003A2A3F">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3C4EE9" w:rsidRPr="0061281C" w:rsidTr="003A2A3F">
        <w:trPr>
          <w:trHeight w:val="180"/>
        </w:trPr>
        <w:tc>
          <w:tcPr>
            <w:tcW w:w="3794" w:type="dxa"/>
            <w:gridSpan w:val="2"/>
            <w:tcBorders>
              <w:bottom w:val="single" w:sz="4" w:space="0" w:color="auto"/>
            </w:tcBorders>
          </w:tcPr>
          <w:p w:rsidR="003C4EE9" w:rsidRPr="0061281C" w:rsidRDefault="003C4EE9" w:rsidP="003A2A3F">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3C4EE9" w:rsidRPr="0061281C" w:rsidRDefault="003C4EE9" w:rsidP="003A2A3F">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3C4EE9" w:rsidRPr="0061281C" w:rsidTr="003A2A3F">
        <w:trPr>
          <w:trHeight w:val="235"/>
        </w:trPr>
        <w:tc>
          <w:tcPr>
            <w:tcW w:w="11080" w:type="dxa"/>
            <w:gridSpan w:val="9"/>
            <w:shd w:val="clear" w:color="auto" w:fill="A6A6A6"/>
          </w:tcPr>
          <w:p w:rsidR="003C4EE9" w:rsidRPr="0061281C" w:rsidRDefault="003C4EE9" w:rsidP="003A2A3F">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3C4EE9" w:rsidRPr="0061281C" w:rsidTr="003A2A3F">
        <w:trPr>
          <w:trHeight w:val="225"/>
        </w:trPr>
        <w:tc>
          <w:tcPr>
            <w:tcW w:w="11080" w:type="dxa"/>
            <w:gridSpan w:val="9"/>
          </w:tcPr>
          <w:p w:rsidR="003C4EE9" w:rsidRPr="0061281C" w:rsidRDefault="003C4EE9" w:rsidP="003A2A3F">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3C4EE9" w:rsidRPr="0061281C" w:rsidTr="003A2A3F">
        <w:trPr>
          <w:trHeight w:val="225"/>
        </w:trPr>
        <w:tc>
          <w:tcPr>
            <w:tcW w:w="11080" w:type="dxa"/>
            <w:gridSpan w:val="9"/>
          </w:tcPr>
          <w:p w:rsidR="003C4EE9" w:rsidRPr="0061281C" w:rsidRDefault="003C4EE9" w:rsidP="003A2A3F">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3C4EE9" w:rsidRPr="0061281C" w:rsidRDefault="003C4EE9" w:rsidP="003A2A3F">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3C4EE9" w:rsidRPr="0061281C" w:rsidRDefault="003C4EE9" w:rsidP="003A2A3F">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3C4EE9" w:rsidRPr="0061281C" w:rsidRDefault="003C4EE9" w:rsidP="003A2A3F">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3C4EE9" w:rsidRPr="0061281C" w:rsidTr="003A2A3F">
        <w:trPr>
          <w:trHeight w:val="210"/>
        </w:trPr>
        <w:tc>
          <w:tcPr>
            <w:tcW w:w="11080" w:type="dxa"/>
            <w:gridSpan w:val="9"/>
            <w:shd w:val="clear" w:color="auto" w:fill="A6A6A6"/>
          </w:tcPr>
          <w:p w:rsidR="003C4EE9" w:rsidRPr="0061281C" w:rsidRDefault="003C4EE9" w:rsidP="003A2A3F">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3C4EE9" w:rsidRPr="0061281C" w:rsidTr="003A2A3F">
        <w:trPr>
          <w:trHeight w:val="210"/>
        </w:trPr>
        <w:tc>
          <w:tcPr>
            <w:tcW w:w="11080" w:type="dxa"/>
            <w:gridSpan w:val="9"/>
          </w:tcPr>
          <w:p w:rsidR="003C4EE9" w:rsidRDefault="003C4EE9" w:rsidP="003A2A3F">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3C4EE9" w:rsidRPr="0061281C" w:rsidRDefault="003C4EE9" w:rsidP="00000EC4">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000EC4"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p>
        </w:tc>
      </w:tr>
      <w:tr w:rsidR="003C4EE9" w:rsidRPr="0061281C" w:rsidTr="003A2A3F">
        <w:trPr>
          <w:trHeight w:val="281"/>
        </w:trPr>
        <w:tc>
          <w:tcPr>
            <w:tcW w:w="11080" w:type="dxa"/>
            <w:gridSpan w:val="9"/>
          </w:tcPr>
          <w:p w:rsidR="003C4EE9" w:rsidRDefault="003C4EE9" w:rsidP="003A2A3F">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3C4EE9" w:rsidRDefault="003C4EE9" w:rsidP="003A2A3F">
            <w:pPr>
              <w:spacing w:after="0" w:line="15" w:lineRule="atLeast"/>
              <w:rPr>
                <w:rFonts w:ascii="Garamond" w:hAnsi="Garamond"/>
                <w:b/>
                <w:sz w:val="16"/>
                <w:szCs w:val="16"/>
              </w:rPr>
            </w:pPr>
          </w:p>
          <w:p w:rsidR="003C4EE9" w:rsidRDefault="003C4EE9" w:rsidP="003A2A3F">
            <w:pPr>
              <w:spacing w:after="0" w:line="15" w:lineRule="atLeast"/>
              <w:rPr>
                <w:rFonts w:ascii="Garamond" w:hAnsi="Garamond"/>
                <w:b/>
                <w:sz w:val="16"/>
                <w:szCs w:val="16"/>
              </w:rPr>
            </w:pPr>
          </w:p>
          <w:p w:rsidR="003C4EE9" w:rsidRDefault="003C4EE9" w:rsidP="003A2A3F">
            <w:pPr>
              <w:spacing w:after="0" w:line="15" w:lineRule="atLeast"/>
              <w:rPr>
                <w:rFonts w:ascii="Garamond" w:hAnsi="Garamond"/>
                <w:b/>
                <w:sz w:val="16"/>
                <w:szCs w:val="16"/>
              </w:rPr>
            </w:pPr>
            <w:r>
              <w:rPr>
                <w:rFonts w:ascii="Garamond" w:hAnsi="Garamond"/>
                <w:b/>
                <w:sz w:val="16"/>
                <w:szCs w:val="16"/>
              </w:rPr>
              <w:t>_______________________________________</w:t>
            </w:r>
          </w:p>
          <w:p w:rsidR="003C4EE9" w:rsidRDefault="003C4EE9" w:rsidP="003A2A3F">
            <w:pPr>
              <w:spacing w:after="0" w:line="15" w:lineRule="atLeast"/>
              <w:rPr>
                <w:rFonts w:ascii="Garamond" w:hAnsi="Garamond"/>
                <w:b/>
                <w:sz w:val="16"/>
                <w:szCs w:val="16"/>
              </w:rPr>
            </w:pPr>
          </w:p>
          <w:p w:rsidR="003C4EE9" w:rsidRPr="007554B8" w:rsidRDefault="003C4EE9" w:rsidP="003A2A3F">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3C4EE9" w:rsidRPr="0061281C" w:rsidRDefault="003C4EE9" w:rsidP="003A2A3F">
            <w:pPr>
              <w:spacing w:after="0" w:line="15" w:lineRule="atLeast"/>
              <w:rPr>
                <w:rFonts w:ascii="Garamond" w:hAnsi="Garamond"/>
                <w:sz w:val="16"/>
                <w:szCs w:val="16"/>
              </w:rPr>
            </w:pPr>
          </w:p>
        </w:tc>
      </w:tr>
    </w:tbl>
    <w:p w:rsidR="003C4EE9" w:rsidRPr="0061281C" w:rsidRDefault="003C4EE9" w:rsidP="003C4EE9">
      <w:pPr>
        <w:tabs>
          <w:tab w:val="left" w:pos="3390"/>
        </w:tabs>
        <w:spacing w:line="240" w:lineRule="auto"/>
        <w:rPr>
          <w:rFonts w:ascii="Garamond" w:hAnsi="Garamond"/>
          <w:sz w:val="16"/>
          <w:szCs w:val="16"/>
        </w:rPr>
      </w:pPr>
      <w:r w:rsidRPr="0061281C">
        <w:rPr>
          <w:rFonts w:ascii="Garamond" w:hAnsi="Garamond"/>
          <w:sz w:val="16"/>
          <w:szCs w:val="16"/>
        </w:rPr>
        <w:tab/>
      </w:r>
    </w:p>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81" w:rsidRDefault="009A1B81" w:rsidP="005D748F">
      <w:pPr>
        <w:spacing w:after="0" w:line="240" w:lineRule="auto"/>
      </w:pPr>
      <w:r>
        <w:separator/>
      </w:r>
    </w:p>
  </w:endnote>
  <w:endnote w:type="continuationSeparator" w:id="0">
    <w:p w:rsidR="009A1B81" w:rsidRDefault="009A1B81"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81" w:rsidRDefault="009A1B81" w:rsidP="005D748F">
      <w:pPr>
        <w:spacing w:after="0" w:line="240" w:lineRule="auto"/>
      </w:pPr>
      <w:r>
        <w:separator/>
      </w:r>
    </w:p>
  </w:footnote>
  <w:footnote w:type="continuationSeparator" w:id="0">
    <w:p w:rsidR="009A1B81" w:rsidRDefault="009A1B81" w:rsidP="005D748F">
      <w:pPr>
        <w:spacing w:after="0" w:line="240" w:lineRule="auto"/>
      </w:pPr>
      <w:r>
        <w:continuationSeparator/>
      </w:r>
    </w:p>
  </w:footnote>
  <w:footnote w:id="1">
    <w:p w:rsidR="005D748F" w:rsidRPr="00A3264D" w:rsidRDefault="005D748F" w:rsidP="005D748F">
      <w:pPr>
        <w:pStyle w:val="a6"/>
        <w:spacing w:line="10" w:lineRule="atLeast"/>
        <w:rPr>
          <w:sz w:val="14"/>
          <w:szCs w:val="14"/>
        </w:rPr>
      </w:pPr>
      <w:r w:rsidRPr="00A3264D">
        <w:rPr>
          <w:rStyle w:val="a8"/>
          <w:sz w:val="14"/>
          <w:szCs w:val="14"/>
        </w:rPr>
        <w:footnoteRef/>
      </w:r>
      <w:r w:rsidRPr="00A3264D">
        <w:rPr>
          <w:sz w:val="14"/>
          <w:szCs w:val="14"/>
        </w:rPr>
        <w:t xml:space="preserve"> ИПДЛ – иностранное публичное должностное лицо</w:t>
      </w:r>
    </w:p>
  </w:footnote>
  <w:footnote w:id="2">
    <w:p w:rsidR="005D748F" w:rsidRPr="00A3264D" w:rsidRDefault="005D748F" w:rsidP="005D748F">
      <w:pPr>
        <w:pStyle w:val="a6"/>
        <w:spacing w:line="10" w:lineRule="atLeast"/>
        <w:rPr>
          <w:sz w:val="14"/>
          <w:szCs w:val="14"/>
        </w:rPr>
      </w:pPr>
      <w:r w:rsidRPr="00A3264D">
        <w:rPr>
          <w:rStyle w:val="a8"/>
          <w:sz w:val="14"/>
          <w:szCs w:val="14"/>
        </w:rPr>
        <w:footnoteRef/>
      </w:r>
      <w:r w:rsidRPr="00A3264D">
        <w:rPr>
          <w:sz w:val="14"/>
          <w:szCs w:val="14"/>
        </w:rPr>
        <w:t xml:space="preserve"> РПДЛ – российское публичное должностное лицо</w:t>
      </w:r>
    </w:p>
  </w:footnote>
  <w:footnote w:id="3">
    <w:p w:rsidR="005D748F" w:rsidRPr="00A3264D" w:rsidRDefault="005D748F" w:rsidP="005D748F">
      <w:pPr>
        <w:pStyle w:val="a6"/>
        <w:spacing w:line="10" w:lineRule="atLeast"/>
        <w:rPr>
          <w:sz w:val="14"/>
          <w:szCs w:val="14"/>
        </w:rPr>
      </w:pPr>
      <w:r w:rsidRPr="00A3264D">
        <w:rPr>
          <w:rStyle w:val="a8"/>
          <w:sz w:val="14"/>
          <w:szCs w:val="14"/>
        </w:rPr>
        <w:footnoteRef/>
      </w:r>
      <w:r w:rsidRPr="00A3264D">
        <w:rPr>
          <w:sz w:val="14"/>
          <w:szCs w:val="14"/>
        </w:rPr>
        <w:t xml:space="preserve"> МПДЛ – международное публичное должностное лицо. В случае</w:t>
      </w:r>
      <w:proofErr w:type="gramStart"/>
      <w:r w:rsidRPr="00A3264D">
        <w:rPr>
          <w:sz w:val="14"/>
          <w:szCs w:val="14"/>
        </w:rPr>
        <w:t>,</w:t>
      </w:r>
      <w:proofErr w:type="gramEnd"/>
      <w:r w:rsidRPr="00A3264D">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A3264D" w:rsidRDefault="005D748F" w:rsidP="005D748F">
      <w:pPr>
        <w:pStyle w:val="a6"/>
        <w:spacing w:line="10" w:lineRule="atLeast"/>
        <w:jc w:val="both"/>
        <w:rPr>
          <w:sz w:val="14"/>
          <w:szCs w:val="14"/>
        </w:rPr>
      </w:pPr>
      <w:r w:rsidRPr="00A3264D">
        <w:rPr>
          <w:sz w:val="14"/>
          <w:szCs w:val="14"/>
        </w:rPr>
        <w:footnoteRef/>
      </w:r>
      <w:r w:rsidRPr="00A3264D">
        <w:rPr>
          <w:sz w:val="14"/>
          <w:szCs w:val="14"/>
        </w:rPr>
        <w:t xml:space="preserve"> </w:t>
      </w:r>
      <w:proofErr w:type="spellStart"/>
      <w:r w:rsidRPr="00A3264D">
        <w:rPr>
          <w:sz w:val="14"/>
          <w:szCs w:val="14"/>
        </w:rPr>
        <w:t>Бенефициарный</w:t>
      </w:r>
      <w:proofErr w:type="spellEnd"/>
      <w:r w:rsidRPr="00A3264D">
        <w:rPr>
          <w:sz w:val="14"/>
          <w:szCs w:val="14"/>
        </w:rPr>
        <w:t xml:space="preserve"> владелец – физическое лицо, </w:t>
      </w:r>
      <w:proofErr w:type="gramStart"/>
      <w:r w:rsidRPr="00A3264D">
        <w:rPr>
          <w:sz w:val="14"/>
          <w:szCs w:val="14"/>
        </w:rPr>
        <w:t>которое</w:t>
      </w:r>
      <w:proofErr w:type="gramEnd"/>
      <w:r w:rsidRPr="00A3264D">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A3264D">
        <w:rPr>
          <w:sz w:val="14"/>
          <w:szCs w:val="14"/>
        </w:rPr>
        <w:t xml:space="preserve">Если </w:t>
      </w:r>
      <w:proofErr w:type="spellStart"/>
      <w:r w:rsidRPr="00A3264D">
        <w:rPr>
          <w:sz w:val="14"/>
          <w:szCs w:val="14"/>
        </w:rPr>
        <w:t>бенефициарным</w:t>
      </w:r>
      <w:proofErr w:type="spellEnd"/>
      <w:r w:rsidRPr="00A3264D">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A3264D">
        <w:rPr>
          <w:sz w:val="14"/>
          <w:szCs w:val="14"/>
        </w:rPr>
        <w:t xml:space="preserve">, если по результатам опроса установлено, что у Клиента имеется </w:t>
      </w:r>
      <w:proofErr w:type="spellStart"/>
      <w:r w:rsidRPr="00A3264D">
        <w:rPr>
          <w:sz w:val="14"/>
          <w:szCs w:val="14"/>
        </w:rPr>
        <w:t>бенефициарный</w:t>
      </w:r>
      <w:proofErr w:type="spellEnd"/>
      <w:r w:rsidRPr="00A3264D">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A3264D" w:rsidRDefault="005D748F" w:rsidP="005D748F">
      <w:pPr>
        <w:pStyle w:val="a6"/>
        <w:spacing w:line="10" w:lineRule="atLeast"/>
        <w:rPr>
          <w:sz w:val="14"/>
          <w:szCs w:val="14"/>
        </w:rPr>
      </w:pPr>
      <w:r w:rsidRPr="00A3264D">
        <w:rPr>
          <w:rStyle w:val="a8"/>
          <w:sz w:val="14"/>
          <w:szCs w:val="14"/>
        </w:rPr>
        <w:footnoteRef/>
      </w:r>
      <w:r w:rsidRPr="00A3264D">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1B" w:rsidRPr="009352E0" w:rsidRDefault="00A85DC4" w:rsidP="0078309C">
    <w:pPr>
      <w:pStyle w:val="a3"/>
      <w:jc w:val="center"/>
      <w:rPr>
        <w:sz w:val="20"/>
        <w:szCs w:val="20"/>
      </w:rPr>
    </w:pPr>
    <w:r w:rsidRPr="009352E0">
      <w:rPr>
        <w:sz w:val="20"/>
        <w:szCs w:val="20"/>
      </w:rPr>
      <w:t>ДОГОВОР (ЗАЯВЛЕНИЕ) НА ОТКРЫТИЕ ВКЛАДА</w:t>
    </w:r>
  </w:p>
  <w:p w:rsidR="0002691B" w:rsidRDefault="00A85DC4" w:rsidP="00D45370">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D218A8" w:rsidRDefault="00D218A8" w:rsidP="00D218A8">
    <w:pPr>
      <w:spacing w:after="0" w:line="240" w:lineRule="auto"/>
      <w:ind w:right="424" w:firstLine="426"/>
      <w:jc w:val="center"/>
      <w:rPr>
        <w:rFonts w:asciiTheme="minorHAnsi" w:eastAsia="Arial" w:hAnsiTheme="minorHAnsi" w:cstheme="minorHAnsi"/>
        <w:sz w:val="16"/>
        <w:szCs w:val="16"/>
      </w:rPr>
    </w:pPr>
    <w:r>
      <w:rPr>
        <w:rFonts w:asciiTheme="minorHAnsi" w:hAnsiTheme="minorHAnsi" w:cstheme="minorHAnsi"/>
        <w:sz w:val="16"/>
        <w:szCs w:val="16"/>
      </w:rPr>
      <w:t xml:space="preserve"> (Приложение №</w:t>
    </w:r>
    <w:r w:rsidR="003C4EE9">
      <w:rPr>
        <w:rFonts w:asciiTheme="minorHAnsi" w:hAnsiTheme="minorHAnsi" w:cstheme="minorHAnsi"/>
        <w:sz w:val="16"/>
        <w:szCs w:val="16"/>
      </w:rPr>
      <w:t>2</w:t>
    </w:r>
    <w:r>
      <w:rPr>
        <w:rFonts w:asciiTheme="minorHAnsi" w:hAnsiTheme="minorHAnsi" w:cstheme="minorHAnsi"/>
        <w:sz w:val="16"/>
        <w:szCs w:val="16"/>
      </w:rPr>
      <w:t xml:space="preserve"> к Условиям размещения вкладов </w:t>
    </w:r>
    <w:r>
      <w:rPr>
        <w:rFonts w:asciiTheme="minorHAnsi" w:eastAsia="Arial" w:hAnsiTheme="minorHAnsi" w:cstheme="minorHAnsi"/>
        <w:bCs/>
        <w:w w:val="108"/>
        <w:sz w:val="16"/>
        <w:szCs w:val="16"/>
      </w:rPr>
      <w:t>ф</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зич</w:t>
    </w:r>
    <w:r>
      <w:rPr>
        <w:rFonts w:asciiTheme="minorHAnsi" w:eastAsia="Arial" w:hAnsiTheme="minorHAnsi" w:cstheme="minorHAnsi"/>
        <w:bCs/>
        <w:spacing w:val="-2"/>
        <w:w w:val="108"/>
        <w:sz w:val="16"/>
        <w:szCs w:val="16"/>
      </w:rPr>
      <w:t>е</w:t>
    </w:r>
    <w:r>
      <w:rPr>
        <w:rFonts w:asciiTheme="minorHAnsi" w:eastAsia="Arial" w:hAnsiTheme="minorHAnsi" w:cstheme="minorHAnsi"/>
        <w:bCs/>
        <w:w w:val="108"/>
        <w:sz w:val="16"/>
        <w:szCs w:val="16"/>
      </w:rPr>
      <w:t xml:space="preserve">ских </w:t>
    </w:r>
    <w:r>
      <w:rPr>
        <w:rFonts w:asciiTheme="minorHAnsi" w:eastAsia="Arial" w:hAnsiTheme="minorHAnsi" w:cstheme="minorHAnsi"/>
        <w:bCs/>
        <w:spacing w:val="-1"/>
        <w:w w:val="108"/>
        <w:sz w:val="16"/>
        <w:szCs w:val="16"/>
      </w:rPr>
      <w:t>лиц в рублях)</w:t>
    </w:r>
  </w:p>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48F"/>
    <w:rsid w:val="00000EC4"/>
    <w:rsid w:val="00011E43"/>
    <w:rsid w:val="001122F5"/>
    <w:rsid w:val="001E1C9A"/>
    <w:rsid w:val="00372F81"/>
    <w:rsid w:val="003C4EE9"/>
    <w:rsid w:val="00460EDD"/>
    <w:rsid w:val="005D748F"/>
    <w:rsid w:val="005F6005"/>
    <w:rsid w:val="006026B1"/>
    <w:rsid w:val="006E0168"/>
    <w:rsid w:val="007D01BC"/>
    <w:rsid w:val="0083176B"/>
    <w:rsid w:val="00832CCE"/>
    <w:rsid w:val="00935479"/>
    <w:rsid w:val="009A1B81"/>
    <w:rsid w:val="00A3264D"/>
    <w:rsid w:val="00A75E6A"/>
    <w:rsid w:val="00A85DC4"/>
    <w:rsid w:val="00B20B5B"/>
    <w:rsid w:val="00BA1193"/>
    <w:rsid w:val="00BE24D5"/>
    <w:rsid w:val="00C0392A"/>
    <w:rsid w:val="00C9684D"/>
    <w:rsid w:val="00D218A8"/>
    <w:rsid w:val="00DD73B7"/>
    <w:rsid w:val="00E643EF"/>
    <w:rsid w:val="00ED45A1"/>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1161</Words>
  <Characters>6619</Characters>
  <Application>Microsoft Office Word</Application>
  <DocSecurity>0</DocSecurity>
  <Lines>55</Lines>
  <Paragraphs>15</Paragraphs>
  <ScaleCrop>false</ScaleCrop>
  <Company>Krokoz™</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11</cp:revision>
  <cp:lastPrinted>2017-08-11T08:43:00Z</cp:lastPrinted>
  <dcterms:created xsi:type="dcterms:W3CDTF">2017-02-02T08:12:00Z</dcterms:created>
  <dcterms:modified xsi:type="dcterms:W3CDTF">2017-08-18T08:38:00Z</dcterms:modified>
</cp:coreProperties>
</file>